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B0" w:rsidRPr="00A76545" w:rsidRDefault="00E04EB0" w:rsidP="004C5206">
      <w:pPr>
        <w:jc w:val="center"/>
        <w:outlineLvl w:val="0"/>
        <w:rPr>
          <w:b/>
          <w:sz w:val="28"/>
          <w:szCs w:val="28"/>
        </w:rPr>
      </w:pPr>
      <w:r w:rsidRPr="00A76545">
        <w:rPr>
          <w:b/>
          <w:sz w:val="28"/>
          <w:szCs w:val="28"/>
        </w:rPr>
        <w:t>Ассоциация крестьянских (фермерских) хозяйств</w:t>
      </w:r>
    </w:p>
    <w:p w:rsidR="00E04EB0" w:rsidRPr="00A76545" w:rsidRDefault="00E04EB0" w:rsidP="004C5206">
      <w:pPr>
        <w:jc w:val="center"/>
        <w:rPr>
          <w:b/>
          <w:sz w:val="28"/>
          <w:szCs w:val="28"/>
        </w:rPr>
      </w:pPr>
      <w:r w:rsidRPr="00A76545">
        <w:rPr>
          <w:b/>
          <w:sz w:val="28"/>
          <w:szCs w:val="28"/>
        </w:rPr>
        <w:t>и сельскохозяйственных кооперативов России</w:t>
      </w:r>
    </w:p>
    <w:p w:rsidR="00E04EB0" w:rsidRPr="00A76545" w:rsidRDefault="00E04EB0" w:rsidP="004C5206">
      <w:pPr>
        <w:jc w:val="center"/>
        <w:rPr>
          <w:b/>
          <w:sz w:val="28"/>
          <w:szCs w:val="28"/>
        </w:rPr>
      </w:pPr>
    </w:p>
    <w:p w:rsidR="00E04EB0" w:rsidRPr="00A76545" w:rsidRDefault="00E04EB0" w:rsidP="004C5206">
      <w:pPr>
        <w:jc w:val="center"/>
        <w:outlineLvl w:val="0"/>
        <w:rPr>
          <w:b/>
          <w:sz w:val="28"/>
          <w:szCs w:val="28"/>
        </w:rPr>
      </w:pPr>
      <w:r w:rsidRPr="00A76545">
        <w:rPr>
          <w:b/>
          <w:sz w:val="28"/>
          <w:szCs w:val="28"/>
        </w:rPr>
        <w:t xml:space="preserve">РЕШЕНИЕ </w:t>
      </w:r>
      <w:r w:rsidRPr="00A76545">
        <w:rPr>
          <w:b/>
          <w:sz w:val="28"/>
          <w:szCs w:val="28"/>
          <w:lang w:val="en-US"/>
        </w:rPr>
        <w:t>XXXII</w:t>
      </w:r>
      <w:r w:rsidRPr="00A76545">
        <w:rPr>
          <w:b/>
          <w:sz w:val="28"/>
          <w:szCs w:val="28"/>
        </w:rPr>
        <w:t xml:space="preserve"> Съезда АККОР</w:t>
      </w:r>
    </w:p>
    <w:p w:rsidR="00E04EB0" w:rsidRPr="00A76545" w:rsidRDefault="00E04EB0" w:rsidP="00FC00BE">
      <w:pPr>
        <w:ind w:left="567"/>
        <w:jc w:val="center"/>
        <w:outlineLvl w:val="0"/>
        <w:rPr>
          <w:b/>
          <w:sz w:val="28"/>
          <w:szCs w:val="28"/>
        </w:rPr>
      </w:pPr>
    </w:p>
    <w:p w:rsidR="00E04EB0" w:rsidRPr="00A76545" w:rsidRDefault="00E04EB0" w:rsidP="00FC00BE">
      <w:pPr>
        <w:jc w:val="both"/>
        <w:outlineLvl w:val="0"/>
        <w:rPr>
          <w:b/>
          <w:sz w:val="28"/>
          <w:szCs w:val="28"/>
        </w:rPr>
      </w:pPr>
      <w:r w:rsidRPr="00A76545">
        <w:rPr>
          <w:b/>
          <w:sz w:val="28"/>
          <w:szCs w:val="28"/>
        </w:rPr>
        <w:t xml:space="preserve">17  февраля  </w:t>
      </w:r>
      <w:smartTag w:uri="urn:schemas-microsoft-com:office:smarttags" w:element="metricconverter">
        <w:smartTagPr>
          <w:attr w:name="ProductID" w:val="2021 г"/>
        </w:smartTagPr>
        <w:r w:rsidRPr="00A76545">
          <w:rPr>
            <w:b/>
            <w:sz w:val="28"/>
            <w:szCs w:val="28"/>
          </w:rPr>
          <w:t>2021 г</w:t>
        </w:r>
      </w:smartTag>
      <w:r w:rsidRPr="00A76545">
        <w:rPr>
          <w:b/>
          <w:sz w:val="28"/>
          <w:szCs w:val="28"/>
        </w:rPr>
        <w:t xml:space="preserve">. </w:t>
      </w:r>
      <w:r w:rsidRPr="00A76545">
        <w:rPr>
          <w:b/>
          <w:sz w:val="28"/>
          <w:szCs w:val="28"/>
        </w:rPr>
        <w:tab/>
      </w:r>
      <w:r w:rsidRPr="00A76545">
        <w:rPr>
          <w:b/>
          <w:sz w:val="28"/>
          <w:szCs w:val="28"/>
        </w:rPr>
        <w:tab/>
      </w:r>
      <w:r w:rsidRPr="00A76545">
        <w:rPr>
          <w:b/>
          <w:sz w:val="28"/>
          <w:szCs w:val="28"/>
        </w:rPr>
        <w:tab/>
      </w:r>
      <w:r w:rsidRPr="00A76545">
        <w:rPr>
          <w:b/>
          <w:sz w:val="28"/>
          <w:szCs w:val="28"/>
        </w:rPr>
        <w:tab/>
      </w:r>
      <w:r w:rsidRPr="00A76545">
        <w:rPr>
          <w:b/>
          <w:sz w:val="28"/>
          <w:szCs w:val="28"/>
        </w:rPr>
        <w:tab/>
      </w:r>
      <w:r w:rsidRPr="00A76545">
        <w:rPr>
          <w:b/>
          <w:sz w:val="28"/>
          <w:szCs w:val="28"/>
        </w:rPr>
        <w:tab/>
      </w:r>
      <w:r w:rsidRPr="00A76545">
        <w:rPr>
          <w:b/>
          <w:sz w:val="28"/>
          <w:szCs w:val="28"/>
        </w:rPr>
        <w:tab/>
      </w:r>
      <w:r w:rsidRPr="00A76545">
        <w:rPr>
          <w:b/>
          <w:sz w:val="28"/>
          <w:szCs w:val="28"/>
        </w:rPr>
        <w:tab/>
        <w:t xml:space="preserve">  </w:t>
      </w:r>
      <w:r w:rsidR="00A65069" w:rsidRPr="00A76545">
        <w:rPr>
          <w:b/>
          <w:sz w:val="28"/>
          <w:szCs w:val="28"/>
        </w:rPr>
        <w:t xml:space="preserve">   </w:t>
      </w:r>
      <w:r w:rsidRPr="00A76545">
        <w:rPr>
          <w:b/>
          <w:sz w:val="28"/>
          <w:szCs w:val="28"/>
        </w:rPr>
        <w:t>г. Москва</w:t>
      </w:r>
    </w:p>
    <w:p w:rsidR="00E04EB0" w:rsidRPr="00A76545" w:rsidRDefault="00E04EB0" w:rsidP="00FC00BE">
      <w:pPr>
        <w:ind w:left="567"/>
        <w:rPr>
          <w:b/>
          <w:sz w:val="28"/>
          <w:szCs w:val="28"/>
        </w:rPr>
      </w:pPr>
    </w:p>
    <w:p w:rsidR="00E04EB0" w:rsidRPr="00A76545" w:rsidRDefault="00E04EB0" w:rsidP="00FC00BE">
      <w:pPr>
        <w:ind w:left="567"/>
        <w:jc w:val="center"/>
        <w:rPr>
          <w:b/>
          <w:sz w:val="28"/>
          <w:szCs w:val="28"/>
        </w:rPr>
      </w:pPr>
      <w:r w:rsidRPr="00A76545">
        <w:rPr>
          <w:b/>
          <w:sz w:val="28"/>
          <w:szCs w:val="28"/>
        </w:rPr>
        <w:t>«Российское фермерство – новая динамика развития и ответственность за будущее села»</w:t>
      </w:r>
    </w:p>
    <w:p w:rsidR="00E04EB0" w:rsidRPr="00A76545" w:rsidRDefault="00E04EB0" w:rsidP="00FC00BE">
      <w:pPr>
        <w:ind w:left="567"/>
        <w:jc w:val="center"/>
        <w:rPr>
          <w:b/>
          <w:sz w:val="28"/>
          <w:szCs w:val="28"/>
        </w:rPr>
      </w:pPr>
    </w:p>
    <w:p w:rsidR="00DD41D9" w:rsidRPr="00A76545" w:rsidRDefault="00E04EB0">
      <w:pPr>
        <w:ind w:firstLine="709"/>
        <w:jc w:val="both"/>
        <w:rPr>
          <w:sz w:val="28"/>
          <w:szCs w:val="28"/>
        </w:rPr>
      </w:pPr>
      <w:r w:rsidRPr="00A76545">
        <w:rPr>
          <w:sz w:val="28"/>
          <w:szCs w:val="28"/>
        </w:rPr>
        <w:t>Заслушав доклад Президента АККОР В.Н.Плотникова и выступления делегатов и участников, съезд отмечает возрастающую роль фермерского сектора, как в увеличении производства сельхозпродукции, так и в решении социальных проблем села.</w:t>
      </w:r>
    </w:p>
    <w:p w:rsidR="00DD41D9" w:rsidRPr="00A76545" w:rsidRDefault="00E04EB0">
      <w:pPr>
        <w:ind w:firstLine="709"/>
        <w:jc w:val="both"/>
        <w:rPr>
          <w:sz w:val="28"/>
          <w:szCs w:val="28"/>
        </w:rPr>
      </w:pPr>
      <w:r w:rsidRPr="00A76545">
        <w:rPr>
          <w:sz w:val="28"/>
          <w:szCs w:val="28"/>
        </w:rPr>
        <w:t xml:space="preserve">КФХ в настоящее время являются наиболее динамичным сектором агропромышленного комплекса страны, ежегодно увеличивающим свою долю в производстве важнейших видов сельхозпродукции, в том числе зерна, молока, мяса, овощей, содействующим созданию новых рабочих мест в сельской местности. </w:t>
      </w:r>
    </w:p>
    <w:p w:rsidR="00DD41D9" w:rsidRPr="00A76545" w:rsidRDefault="00E04EB0">
      <w:pPr>
        <w:pStyle w:val="af3"/>
        <w:ind w:left="0" w:firstLine="709"/>
        <w:jc w:val="both"/>
        <w:rPr>
          <w:sz w:val="28"/>
          <w:szCs w:val="28"/>
        </w:rPr>
      </w:pPr>
      <w:r w:rsidRPr="00A76545">
        <w:rPr>
          <w:sz w:val="28"/>
          <w:szCs w:val="28"/>
        </w:rPr>
        <w:t xml:space="preserve">В 2020 году в КФХ получили  39,4 млн. тонн зерновых или 29,6% от всего урожая зерна и 34,9% урожая подсолнечника. </w:t>
      </w:r>
    </w:p>
    <w:p w:rsidR="00DD41D9" w:rsidRPr="00A76545" w:rsidRDefault="00E04EB0">
      <w:pPr>
        <w:pStyle w:val="af3"/>
        <w:ind w:left="0" w:firstLine="709"/>
        <w:jc w:val="both"/>
        <w:rPr>
          <w:sz w:val="28"/>
          <w:szCs w:val="28"/>
        </w:rPr>
      </w:pPr>
      <w:r w:rsidRPr="00A76545">
        <w:rPr>
          <w:sz w:val="28"/>
          <w:szCs w:val="28"/>
        </w:rPr>
        <w:t xml:space="preserve">Фермеры уверенно наращивают производство животноводческой продукции. Объем произведенной совокупной продукции животноводства в фактических ценах за последнее 5-летие в фермерском секторе вырос на 86,6% по сравнению с предыдущим периодом. В </w:t>
      </w:r>
      <w:proofErr w:type="spellStart"/>
      <w:r w:rsidRPr="00A76545">
        <w:rPr>
          <w:sz w:val="28"/>
          <w:szCs w:val="28"/>
        </w:rPr>
        <w:t>сельхозорганизациях</w:t>
      </w:r>
      <w:proofErr w:type="spellEnd"/>
      <w:r w:rsidRPr="00A76545">
        <w:rPr>
          <w:sz w:val="28"/>
          <w:szCs w:val="28"/>
        </w:rPr>
        <w:t xml:space="preserve"> -  на 40,1%. </w:t>
      </w:r>
    </w:p>
    <w:p w:rsidR="00D80E00" w:rsidRPr="00A76545" w:rsidRDefault="00E04EB0">
      <w:pPr>
        <w:pStyle w:val="af3"/>
        <w:ind w:left="0" w:firstLine="709"/>
        <w:jc w:val="both"/>
        <w:rPr>
          <w:sz w:val="28"/>
          <w:szCs w:val="28"/>
        </w:rPr>
      </w:pPr>
      <w:r w:rsidRPr="00A76545">
        <w:rPr>
          <w:sz w:val="28"/>
          <w:szCs w:val="28"/>
        </w:rPr>
        <w:t xml:space="preserve">В основе увеличения производства - неуклонный рост посевных площадей. За последнее десятилетие средний ежегодный прирост составил  </w:t>
      </w:r>
      <w:r w:rsidR="00AD5B10" w:rsidRPr="00A76545">
        <w:rPr>
          <w:sz w:val="28"/>
          <w:szCs w:val="28"/>
        </w:rPr>
        <w:t>около 1 млн. гектар (</w:t>
      </w:r>
      <w:r w:rsidR="00D80E00" w:rsidRPr="00A76545">
        <w:rPr>
          <w:sz w:val="28"/>
          <w:szCs w:val="28"/>
        </w:rPr>
        <w:t>937</w:t>
      </w:r>
      <w:r w:rsidR="009A570A" w:rsidRPr="00A76545">
        <w:rPr>
          <w:sz w:val="28"/>
          <w:szCs w:val="28"/>
        </w:rPr>
        <w:t xml:space="preserve"> тысяч </w:t>
      </w:r>
      <w:r w:rsidR="00D80E00" w:rsidRPr="00A76545">
        <w:rPr>
          <w:sz w:val="28"/>
          <w:szCs w:val="28"/>
        </w:rPr>
        <w:t xml:space="preserve"> гектар</w:t>
      </w:r>
      <w:r w:rsidR="00AD5B10" w:rsidRPr="00A76545">
        <w:rPr>
          <w:sz w:val="28"/>
          <w:szCs w:val="28"/>
        </w:rPr>
        <w:t>)</w:t>
      </w:r>
      <w:r w:rsidRPr="00A76545">
        <w:rPr>
          <w:sz w:val="28"/>
          <w:szCs w:val="28"/>
        </w:rPr>
        <w:t xml:space="preserve">. В настоящее время </w:t>
      </w:r>
      <w:r w:rsidR="00417ED0" w:rsidRPr="00A76545">
        <w:rPr>
          <w:sz w:val="28"/>
          <w:szCs w:val="28"/>
        </w:rPr>
        <w:t>за фермерами числится</w:t>
      </w:r>
      <w:r w:rsidRPr="00A76545">
        <w:rPr>
          <w:sz w:val="28"/>
          <w:szCs w:val="28"/>
        </w:rPr>
        <w:t xml:space="preserve">  25 млн. га или 31,3% от всех </w:t>
      </w:r>
      <w:r w:rsidR="00D80E00" w:rsidRPr="00A76545">
        <w:rPr>
          <w:sz w:val="28"/>
          <w:szCs w:val="28"/>
        </w:rPr>
        <w:t>посевных площадей</w:t>
      </w:r>
      <w:r w:rsidRPr="00A76545">
        <w:rPr>
          <w:sz w:val="28"/>
          <w:szCs w:val="28"/>
        </w:rPr>
        <w:t xml:space="preserve">. Это – один из значимых показателей </w:t>
      </w:r>
      <w:r w:rsidR="00D80E00" w:rsidRPr="00A76545">
        <w:rPr>
          <w:sz w:val="28"/>
          <w:szCs w:val="28"/>
        </w:rPr>
        <w:t xml:space="preserve">роста, влияния и эффективности фермерского уклада. </w:t>
      </w:r>
    </w:p>
    <w:p w:rsidR="00DD41D9" w:rsidRPr="00A76545" w:rsidRDefault="00E04EB0">
      <w:pPr>
        <w:pStyle w:val="af3"/>
        <w:ind w:left="0" w:firstLine="709"/>
        <w:jc w:val="both"/>
        <w:rPr>
          <w:sz w:val="28"/>
          <w:szCs w:val="28"/>
        </w:rPr>
      </w:pPr>
      <w:r w:rsidRPr="00A76545">
        <w:rPr>
          <w:sz w:val="28"/>
          <w:szCs w:val="28"/>
        </w:rPr>
        <w:t xml:space="preserve">Помимо высоких производственных показателей фермеры обеспечивают обустройство сельских территорий: развивают инфраструктуру, оказывают поддержку личным подсобным хозяйствам граждан, </w:t>
      </w:r>
      <w:r w:rsidR="00D80E00" w:rsidRPr="00A76545">
        <w:rPr>
          <w:sz w:val="28"/>
          <w:szCs w:val="28"/>
        </w:rPr>
        <w:t xml:space="preserve">создают новые рабочие места, </w:t>
      </w:r>
      <w:r w:rsidRPr="00A76545">
        <w:rPr>
          <w:sz w:val="28"/>
          <w:szCs w:val="28"/>
        </w:rPr>
        <w:t>содейству</w:t>
      </w:r>
      <w:r w:rsidR="004E6B95" w:rsidRPr="00A76545">
        <w:rPr>
          <w:sz w:val="28"/>
          <w:szCs w:val="28"/>
        </w:rPr>
        <w:t>ю</w:t>
      </w:r>
      <w:r w:rsidRPr="00A76545">
        <w:rPr>
          <w:sz w:val="28"/>
          <w:szCs w:val="28"/>
        </w:rPr>
        <w:t>т сохранению сельских поселений</w:t>
      </w:r>
      <w:r w:rsidR="0049319F" w:rsidRPr="00A76545">
        <w:rPr>
          <w:sz w:val="28"/>
          <w:szCs w:val="28"/>
        </w:rPr>
        <w:t xml:space="preserve"> и решению демографической </w:t>
      </w:r>
      <w:r w:rsidR="00593130" w:rsidRPr="00A76545">
        <w:rPr>
          <w:sz w:val="28"/>
          <w:szCs w:val="28"/>
        </w:rPr>
        <w:t>вопросов</w:t>
      </w:r>
      <w:r w:rsidR="0049319F" w:rsidRPr="00A76545">
        <w:rPr>
          <w:sz w:val="28"/>
          <w:szCs w:val="28"/>
        </w:rPr>
        <w:t xml:space="preserve"> </w:t>
      </w:r>
      <w:r w:rsidR="00AD5B10" w:rsidRPr="00A76545">
        <w:rPr>
          <w:sz w:val="28"/>
          <w:szCs w:val="28"/>
        </w:rPr>
        <w:t>–</w:t>
      </w:r>
      <w:r w:rsidR="0049319F" w:rsidRPr="00A76545">
        <w:rPr>
          <w:sz w:val="28"/>
          <w:szCs w:val="28"/>
        </w:rPr>
        <w:t xml:space="preserve"> </w:t>
      </w:r>
      <w:r w:rsidR="00AD5B10" w:rsidRPr="00A76545">
        <w:rPr>
          <w:sz w:val="28"/>
          <w:szCs w:val="28"/>
        </w:rPr>
        <w:t>как правило, фермерские семьи всегда многодетные</w:t>
      </w:r>
      <w:r w:rsidR="00D97411" w:rsidRPr="00D97411">
        <w:rPr>
          <w:sz w:val="28"/>
          <w:szCs w:val="28"/>
        </w:rPr>
        <w:t>.</w:t>
      </w:r>
      <w:r w:rsidR="00AD5B10" w:rsidRPr="00A76545">
        <w:rPr>
          <w:sz w:val="28"/>
          <w:szCs w:val="28"/>
        </w:rPr>
        <w:t xml:space="preserve">  </w:t>
      </w:r>
      <w:r w:rsidRPr="00A76545">
        <w:rPr>
          <w:sz w:val="28"/>
          <w:szCs w:val="28"/>
        </w:rPr>
        <w:t xml:space="preserve"> </w:t>
      </w:r>
      <w:r w:rsidR="00D80E00" w:rsidRPr="00A76545">
        <w:rPr>
          <w:sz w:val="28"/>
          <w:szCs w:val="28"/>
        </w:rPr>
        <w:t xml:space="preserve"> </w:t>
      </w:r>
    </w:p>
    <w:p w:rsidR="00DD41D9" w:rsidRPr="00A76545" w:rsidRDefault="00E04EB0">
      <w:pPr>
        <w:ind w:firstLine="709"/>
        <w:jc w:val="both"/>
        <w:rPr>
          <w:sz w:val="28"/>
          <w:szCs w:val="28"/>
        </w:rPr>
      </w:pPr>
      <w:r w:rsidRPr="00A76545">
        <w:rPr>
          <w:sz w:val="28"/>
          <w:szCs w:val="28"/>
        </w:rPr>
        <w:t xml:space="preserve">Учитывая растущий вклад российского фермерства в продовольственное обеспечение страны, а также решение социально-экономических проблем села, государство проводит линию на поддержку фермерского уклада. Суть этого курса сформулировал Президент России В.В.Путин в приветствии </w:t>
      </w:r>
      <w:r w:rsidRPr="00A76545">
        <w:rPr>
          <w:sz w:val="28"/>
          <w:szCs w:val="28"/>
          <w:lang w:val="en-US"/>
        </w:rPr>
        <w:t>XXXI</w:t>
      </w:r>
      <w:r w:rsidRPr="00A76545">
        <w:rPr>
          <w:sz w:val="28"/>
          <w:szCs w:val="28"/>
        </w:rPr>
        <w:t xml:space="preserve"> съезду АККОР: «</w:t>
      </w:r>
      <w:r w:rsidRPr="00A76545">
        <w:rPr>
          <w:b/>
          <w:sz w:val="28"/>
          <w:szCs w:val="28"/>
          <w:shd w:val="clear" w:color="auto" w:fill="FFFFFF"/>
        </w:rPr>
        <w:t xml:space="preserve">Государство будет существенно наращивать поддержку фермерства, способствовать повышению его конкурентоспособности, продвижению наиболее эффективных форм </w:t>
      </w:r>
      <w:proofErr w:type="spellStart"/>
      <w:r w:rsidRPr="00A76545">
        <w:rPr>
          <w:b/>
          <w:sz w:val="28"/>
          <w:szCs w:val="28"/>
          <w:shd w:val="clear" w:color="auto" w:fill="FFFFFF"/>
        </w:rPr>
        <w:t>сельхозкооперации</w:t>
      </w:r>
      <w:proofErr w:type="spellEnd"/>
      <w:r w:rsidRPr="00A76545">
        <w:rPr>
          <w:sz w:val="28"/>
          <w:szCs w:val="28"/>
          <w:shd w:val="clear" w:color="auto" w:fill="FFFFFF"/>
        </w:rPr>
        <w:t>».</w:t>
      </w:r>
      <w:r w:rsidR="00FB2B25" w:rsidRPr="00A76545">
        <w:rPr>
          <w:sz w:val="28"/>
          <w:szCs w:val="28"/>
          <w:shd w:val="clear" w:color="auto" w:fill="FFFFFF"/>
        </w:rPr>
        <w:t xml:space="preserve"> </w:t>
      </w:r>
    </w:p>
    <w:p w:rsidR="00DD41D9" w:rsidRPr="00A76545" w:rsidRDefault="00E04EB0">
      <w:pPr>
        <w:ind w:firstLine="709"/>
        <w:jc w:val="both"/>
        <w:rPr>
          <w:sz w:val="28"/>
          <w:szCs w:val="28"/>
        </w:rPr>
      </w:pPr>
      <w:r w:rsidRPr="00A76545">
        <w:rPr>
          <w:sz w:val="28"/>
          <w:szCs w:val="28"/>
        </w:rPr>
        <w:lastRenderedPageBreak/>
        <w:t xml:space="preserve">АККОР считает своим долгом </w:t>
      </w:r>
      <w:r w:rsidRPr="00A76545">
        <w:rPr>
          <w:b/>
          <w:sz w:val="28"/>
          <w:szCs w:val="28"/>
        </w:rPr>
        <w:t>содействовать</w:t>
      </w:r>
      <w:r w:rsidRPr="00A76545">
        <w:rPr>
          <w:sz w:val="28"/>
          <w:szCs w:val="28"/>
        </w:rPr>
        <w:t xml:space="preserve"> претворению этого курса в жизнь, максимальному раскрытию потенциала малого сельскохозяйственного предпринимательства.</w:t>
      </w:r>
      <w:r w:rsidR="00FB2B25" w:rsidRPr="00A76545">
        <w:rPr>
          <w:sz w:val="28"/>
          <w:szCs w:val="28"/>
        </w:rPr>
        <w:t xml:space="preserve"> </w:t>
      </w:r>
    </w:p>
    <w:p w:rsidR="00DD41D9" w:rsidRPr="00A76545" w:rsidRDefault="00E04EB0">
      <w:pPr>
        <w:ind w:firstLine="709"/>
        <w:jc w:val="both"/>
        <w:rPr>
          <w:sz w:val="28"/>
          <w:szCs w:val="28"/>
        </w:rPr>
      </w:pPr>
      <w:r w:rsidRPr="00A76545">
        <w:rPr>
          <w:sz w:val="28"/>
          <w:szCs w:val="28"/>
        </w:rPr>
        <w:t>В России большое количество сельских семей, уже вовлечённых в производство и реализацию сельхозпродукции – это товарные личные подсобные хозяйства. По данным Росстата, их количество составляет более 2-</w:t>
      </w:r>
      <w:r w:rsidR="00A65069" w:rsidRPr="00A76545">
        <w:rPr>
          <w:sz w:val="28"/>
          <w:szCs w:val="28"/>
        </w:rPr>
        <w:t xml:space="preserve">х </w:t>
      </w:r>
      <w:r w:rsidRPr="00A76545">
        <w:rPr>
          <w:sz w:val="28"/>
          <w:szCs w:val="28"/>
        </w:rPr>
        <w:t>миллионов. Согласно анализу ученых и экспертов, при создании определенных условий 500 тысяч таких подворий смогли бы развиваться далее как крестьянск</w:t>
      </w:r>
      <w:r w:rsidR="008957BC" w:rsidRPr="00A76545">
        <w:rPr>
          <w:sz w:val="28"/>
          <w:szCs w:val="28"/>
        </w:rPr>
        <w:t>ие</w:t>
      </w:r>
      <w:r w:rsidR="00417ED0" w:rsidRPr="00A76545">
        <w:rPr>
          <w:sz w:val="28"/>
          <w:szCs w:val="28"/>
        </w:rPr>
        <w:t xml:space="preserve"> </w:t>
      </w:r>
      <w:r w:rsidRPr="00A76545">
        <w:rPr>
          <w:sz w:val="28"/>
          <w:szCs w:val="28"/>
        </w:rPr>
        <w:t>(фермерские) хозяйства. Для наделения таких семей землёй в стране имеется от 25 до 40 миллионов гектаров неиспользуем</w:t>
      </w:r>
      <w:r w:rsidR="0049319F" w:rsidRPr="00A76545">
        <w:rPr>
          <w:sz w:val="28"/>
          <w:szCs w:val="28"/>
        </w:rPr>
        <w:t>ой пашни</w:t>
      </w:r>
      <w:r w:rsidRPr="00A76545">
        <w:rPr>
          <w:sz w:val="28"/>
          <w:szCs w:val="28"/>
        </w:rPr>
        <w:t>. Это - значительный резерв в развитии агропромышленного комплекса</w:t>
      </w:r>
      <w:r w:rsidR="0049319F" w:rsidRPr="00A76545">
        <w:rPr>
          <w:sz w:val="28"/>
          <w:szCs w:val="28"/>
        </w:rPr>
        <w:t>.</w:t>
      </w:r>
      <w:r w:rsidRPr="00A76545">
        <w:rPr>
          <w:sz w:val="28"/>
          <w:szCs w:val="28"/>
        </w:rPr>
        <w:t xml:space="preserve"> </w:t>
      </w:r>
    </w:p>
    <w:p w:rsidR="0049319F" w:rsidRPr="00A76545" w:rsidRDefault="00E04EB0">
      <w:pPr>
        <w:ind w:firstLine="709"/>
        <w:jc w:val="both"/>
        <w:rPr>
          <w:sz w:val="28"/>
          <w:szCs w:val="28"/>
        </w:rPr>
      </w:pPr>
      <w:proofErr w:type="gramStart"/>
      <w:r w:rsidRPr="00A76545">
        <w:rPr>
          <w:sz w:val="28"/>
          <w:szCs w:val="28"/>
        </w:rPr>
        <w:t xml:space="preserve">В то же время существует немало проблем, имеющих системный характер, </w:t>
      </w:r>
      <w:r w:rsidR="00A65069" w:rsidRPr="00A76545">
        <w:rPr>
          <w:sz w:val="28"/>
          <w:szCs w:val="28"/>
        </w:rPr>
        <w:t>которые,</w:t>
      </w:r>
      <w:r w:rsidRPr="00A76545">
        <w:rPr>
          <w:sz w:val="28"/>
          <w:szCs w:val="28"/>
        </w:rPr>
        <w:t xml:space="preserve"> несмотря на общий рост производства в секторе, приводят к снижению количества фермерских хозяйств (на 136420 хозяйств или на 45%  за последние 10 лет).</w:t>
      </w:r>
      <w:proofErr w:type="gramEnd"/>
      <w:r w:rsidRPr="00A76545">
        <w:rPr>
          <w:sz w:val="28"/>
          <w:szCs w:val="28"/>
        </w:rPr>
        <w:t xml:space="preserve"> Благоприятных условий для развития малых форм хозяйств </w:t>
      </w:r>
      <w:r w:rsidR="0049319F" w:rsidRPr="00A76545">
        <w:rPr>
          <w:sz w:val="28"/>
          <w:szCs w:val="28"/>
        </w:rPr>
        <w:t>на сегодняшний день</w:t>
      </w:r>
      <w:r w:rsidRPr="00A76545">
        <w:rPr>
          <w:sz w:val="28"/>
          <w:szCs w:val="28"/>
        </w:rPr>
        <w:t xml:space="preserve"> </w:t>
      </w:r>
      <w:r w:rsidR="0049319F" w:rsidRPr="00A76545">
        <w:rPr>
          <w:sz w:val="28"/>
          <w:szCs w:val="28"/>
        </w:rPr>
        <w:t xml:space="preserve">пока </w:t>
      </w:r>
      <w:r w:rsidRPr="00A76545">
        <w:rPr>
          <w:sz w:val="28"/>
          <w:szCs w:val="28"/>
        </w:rPr>
        <w:t xml:space="preserve">создать не удалось, существующие меры носят ограниченный характер. </w:t>
      </w:r>
    </w:p>
    <w:p w:rsidR="00BE7D2F" w:rsidRPr="00A76545" w:rsidRDefault="00180AD8" w:rsidP="00BE7D2F">
      <w:pPr>
        <w:ind w:firstLine="709"/>
        <w:jc w:val="both"/>
        <w:rPr>
          <w:sz w:val="28"/>
          <w:szCs w:val="28"/>
        </w:rPr>
      </w:pPr>
      <w:r w:rsidRPr="00A76545">
        <w:rPr>
          <w:sz w:val="28"/>
          <w:szCs w:val="28"/>
        </w:rPr>
        <w:t>Б</w:t>
      </w:r>
      <w:r w:rsidR="00E04EB0" w:rsidRPr="00A76545">
        <w:rPr>
          <w:sz w:val="28"/>
          <w:szCs w:val="28"/>
        </w:rPr>
        <w:t xml:space="preserve">ольшинство фермерских хозяйств (КФХ, ИП), малых сельхозпредприятий </w:t>
      </w:r>
      <w:r w:rsidR="0049319F" w:rsidRPr="00A76545">
        <w:rPr>
          <w:sz w:val="28"/>
          <w:szCs w:val="28"/>
        </w:rPr>
        <w:t>имеют нестабильные доходы. При этом</w:t>
      </w:r>
      <w:proofErr w:type="gramStart"/>
      <w:r w:rsidR="0049319F" w:rsidRPr="00A76545">
        <w:rPr>
          <w:sz w:val="28"/>
          <w:szCs w:val="28"/>
        </w:rPr>
        <w:t>,</w:t>
      </w:r>
      <w:proofErr w:type="gramEnd"/>
      <w:r w:rsidR="0049319F" w:rsidRPr="00A76545">
        <w:rPr>
          <w:sz w:val="28"/>
          <w:szCs w:val="28"/>
        </w:rPr>
        <w:t xml:space="preserve"> </w:t>
      </w:r>
      <w:r w:rsidR="00E04EB0" w:rsidRPr="00A76545">
        <w:rPr>
          <w:sz w:val="28"/>
          <w:szCs w:val="28"/>
        </w:rPr>
        <w:t>лишь малая часть получает господдержку. Фермеры сталкиваются с недоступностью кредитов, с избыточными административными барьерами, испытывают большие трудности со сбытом своей продукции</w:t>
      </w:r>
      <w:r w:rsidR="00BE7D2F" w:rsidRPr="00A76545">
        <w:rPr>
          <w:sz w:val="28"/>
          <w:szCs w:val="28"/>
        </w:rPr>
        <w:t>.</w:t>
      </w:r>
      <w:r w:rsidR="00E04EB0" w:rsidRPr="00A76545">
        <w:rPr>
          <w:sz w:val="28"/>
          <w:szCs w:val="28"/>
        </w:rPr>
        <w:t xml:space="preserve"> </w:t>
      </w:r>
    </w:p>
    <w:p w:rsidR="005B19E8" w:rsidRPr="00A76545" w:rsidRDefault="00BE7D2F" w:rsidP="00BE7D2F">
      <w:pPr>
        <w:ind w:firstLine="709"/>
        <w:jc w:val="both"/>
        <w:rPr>
          <w:sz w:val="28"/>
          <w:szCs w:val="28"/>
        </w:rPr>
      </w:pPr>
      <w:r w:rsidRPr="00A76545">
        <w:rPr>
          <w:sz w:val="28"/>
          <w:szCs w:val="28"/>
        </w:rPr>
        <w:t xml:space="preserve">При этом доходы от роста </w:t>
      </w:r>
      <w:r w:rsidR="0043244B" w:rsidRPr="00A76545">
        <w:rPr>
          <w:sz w:val="28"/>
          <w:szCs w:val="28"/>
        </w:rPr>
        <w:t>цен на зерновые и подсолнечник</w:t>
      </w:r>
      <w:r w:rsidRPr="00A76545">
        <w:rPr>
          <w:sz w:val="28"/>
          <w:szCs w:val="28"/>
        </w:rPr>
        <w:t xml:space="preserve"> н</w:t>
      </w:r>
      <w:r w:rsidR="0052468E">
        <w:rPr>
          <w:sz w:val="28"/>
          <w:szCs w:val="28"/>
        </w:rPr>
        <w:t>и</w:t>
      </w:r>
      <w:r w:rsidRPr="00A76545">
        <w:rPr>
          <w:sz w:val="28"/>
          <w:szCs w:val="28"/>
        </w:rPr>
        <w:t xml:space="preserve">велируются </w:t>
      </w:r>
      <w:r w:rsidR="0043244B" w:rsidRPr="00A76545">
        <w:rPr>
          <w:sz w:val="28"/>
          <w:szCs w:val="28"/>
        </w:rPr>
        <w:t>более высокими темпами рос</w:t>
      </w:r>
      <w:r w:rsidRPr="00A76545">
        <w:rPr>
          <w:sz w:val="28"/>
          <w:szCs w:val="28"/>
        </w:rPr>
        <w:t xml:space="preserve">та стоимости ресурсов </w:t>
      </w:r>
      <w:r w:rsidR="0043244B" w:rsidRPr="00A76545">
        <w:rPr>
          <w:sz w:val="28"/>
          <w:szCs w:val="28"/>
        </w:rPr>
        <w:t xml:space="preserve">для сельского хозяйства </w:t>
      </w:r>
      <w:r w:rsidR="008F7CD8" w:rsidRPr="00A76545">
        <w:rPr>
          <w:sz w:val="28"/>
          <w:szCs w:val="28"/>
        </w:rPr>
        <w:t>(</w:t>
      </w:r>
      <w:r w:rsidR="00E04EB0" w:rsidRPr="00A76545">
        <w:rPr>
          <w:sz w:val="28"/>
          <w:szCs w:val="28"/>
        </w:rPr>
        <w:t>электроэнерги</w:t>
      </w:r>
      <w:r w:rsidRPr="00A76545">
        <w:rPr>
          <w:sz w:val="28"/>
          <w:szCs w:val="28"/>
        </w:rPr>
        <w:t>и</w:t>
      </w:r>
      <w:r w:rsidR="0043244B" w:rsidRPr="00A76545">
        <w:rPr>
          <w:sz w:val="28"/>
          <w:szCs w:val="28"/>
        </w:rPr>
        <w:t>,</w:t>
      </w:r>
      <w:r w:rsidR="00482B94" w:rsidRPr="00A76545">
        <w:rPr>
          <w:sz w:val="28"/>
          <w:szCs w:val="28"/>
        </w:rPr>
        <w:t xml:space="preserve"> минеральны</w:t>
      </w:r>
      <w:r w:rsidRPr="00A76545">
        <w:rPr>
          <w:sz w:val="28"/>
          <w:szCs w:val="28"/>
        </w:rPr>
        <w:t>х</w:t>
      </w:r>
      <w:r w:rsidR="00482B94" w:rsidRPr="00A76545">
        <w:rPr>
          <w:sz w:val="28"/>
          <w:szCs w:val="28"/>
        </w:rPr>
        <w:t xml:space="preserve"> удобрени</w:t>
      </w:r>
      <w:r w:rsidRPr="00A76545">
        <w:rPr>
          <w:sz w:val="28"/>
          <w:szCs w:val="28"/>
        </w:rPr>
        <w:t>й</w:t>
      </w:r>
      <w:r w:rsidR="0043244B" w:rsidRPr="00A76545">
        <w:rPr>
          <w:sz w:val="28"/>
          <w:szCs w:val="28"/>
        </w:rPr>
        <w:t>,</w:t>
      </w:r>
      <w:r w:rsidR="00E04EB0" w:rsidRPr="00A76545">
        <w:rPr>
          <w:sz w:val="28"/>
          <w:szCs w:val="28"/>
        </w:rPr>
        <w:t xml:space="preserve"> ГСМ</w:t>
      </w:r>
      <w:r w:rsidR="0043244B" w:rsidRPr="00A76545">
        <w:rPr>
          <w:sz w:val="28"/>
          <w:szCs w:val="28"/>
        </w:rPr>
        <w:t>,</w:t>
      </w:r>
      <w:r w:rsidR="00482B94" w:rsidRPr="00A76545">
        <w:rPr>
          <w:sz w:val="28"/>
          <w:szCs w:val="28"/>
        </w:rPr>
        <w:t xml:space="preserve"> </w:t>
      </w:r>
      <w:r w:rsidR="00593130" w:rsidRPr="00A76545">
        <w:rPr>
          <w:sz w:val="28"/>
          <w:szCs w:val="28"/>
        </w:rPr>
        <w:t xml:space="preserve"> </w:t>
      </w:r>
      <w:r w:rsidR="00E04EB0" w:rsidRPr="00A76545">
        <w:rPr>
          <w:sz w:val="28"/>
          <w:szCs w:val="28"/>
        </w:rPr>
        <w:t>средств защиты растений</w:t>
      </w:r>
      <w:r w:rsidR="0043244B" w:rsidRPr="00A76545">
        <w:rPr>
          <w:sz w:val="28"/>
          <w:szCs w:val="28"/>
        </w:rPr>
        <w:t>,</w:t>
      </w:r>
      <w:r w:rsidR="00482B94" w:rsidRPr="00A76545">
        <w:rPr>
          <w:sz w:val="28"/>
          <w:szCs w:val="28"/>
        </w:rPr>
        <w:t xml:space="preserve"> </w:t>
      </w:r>
      <w:r w:rsidR="00593130" w:rsidRPr="00A76545">
        <w:rPr>
          <w:sz w:val="28"/>
          <w:szCs w:val="28"/>
        </w:rPr>
        <w:t xml:space="preserve"> </w:t>
      </w:r>
      <w:r w:rsidR="00E04EB0" w:rsidRPr="00A76545">
        <w:rPr>
          <w:sz w:val="28"/>
          <w:szCs w:val="28"/>
        </w:rPr>
        <w:t>металл</w:t>
      </w:r>
      <w:r w:rsidRPr="00A76545">
        <w:rPr>
          <w:sz w:val="28"/>
          <w:szCs w:val="28"/>
        </w:rPr>
        <w:t>а</w:t>
      </w:r>
      <w:r w:rsidR="008F7CD8" w:rsidRPr="00A76545">
        <w:rPr>
          <w:sz w:val="28"/>
          <w:szCs w:val="28"/>
        </w:rPr>
        <w:t>)</w:t>
      </w:r>
      <w:r w:rsidRPr="00A76545">
        <w:rPr>
          <w:sz w:val="28"/>
          <w:szCs w:val="28"/>
        </w:rPr>
        <w:t>,</w:t>
      </w:r>
      <w:r w:rsidR="00482B94" w:rsidRPr="00A76545">
        <w:rPr>
          <w:sz w:val="28"/>
          <w:szCs w:val="28"/>
        </w:rPr>
        <w:t xml:space="preserve"> </w:t>
      </w:r>
      <w:r w:rsidRPr="00A76545">
        <w:rPr>
          <w:sz w:val="28"/>
          <w:szCs w:val="28"/>
        </w:rPr>
        <w:t>что существенно ограничивает возможности ведения расширенного воспроизводства.</w:t>
      </w:r>
    </w:p>
    <w:p w:rsidR="00E8328D" w:rsidRPr="00A76545" w:rsidRDefault="00E8328D" w:rsidP="00E8328D">
      <w:pPr>
        <w:ind w:firstLine="709"/>
        <w:jc w:val="both"/>
        <w:rPr>
          <w:sz w:val="28"/>
          <w:szCs w:val="28"/>
        </w:rPr>
      </w:pPr>
      <w:r w:rsidRPr="00A76545">
        <w:rPr>
          <w:sz w:val="28"/>
          <w:szCs w:val="28"/>
        </w:rPr>
        <w:t xml:space="preserve">Все это сдерживает реализацию экономического и социального потенциала малых форм хозяйствования и может привести к ускорению миграции сельского населения. </w:t>
      </w:r>
    </w:p>
    <w:p w:rsidR="00DD41D9" w:rsidRPr="00A76545" w:rsidRDefault="00DD2BAA" w:rsidP="00976D52">
      <w:pPr>
        <w:ind w:firstLine="709"/>
        <w:jc w:val="both"/>
        <w:rPr>
          <w:b/>
          <w:sz w:val="28"/>
          <w:szCs w:val="28"/>
        </w:rPr>
      </w:pPr>
      <w:r w:rsidRPr="00A76545">
        <w:rPr>
          <w:sz w:val="28"/>
          <w:szCs w:val="28"/>
        </w:rPr>
        <w:t xml:space="preserve">Цели и действия АККОР </w:t>
      </w:r>
      <w:r w:rsidR="00E04EB0" w:rsidRPr="00A76545">
        <w:rPr>
          <w:sz w:val="28"/>
          <w:szCs w:val="28"/>
        </w:rPr>
        <w:t>в полной мере соответствуют провозглашенным Президентом РФ В.В.Путиным национальным целям развития России до 2030 года, которые</w:t>
      </w:r>
      <w:r w:rsidR="00E04EB0" w:rsidRPr="00A76545">
        <w:rPr>
          <w:b/>
          <w:color w:val="000000"/>
          <w:sz w:val="28"/>
          <w:szCs w:val="28"/>
          <w:shd w:val="clear" w:color="auto" w:fill="FFFFFF"/>
        </w:rPr>
        <w:t xml:space="preserve"> «…построены вокруг человека, его семьи. Направлены на демографическое развитие и сбережение народа, на повышение благополучия людей, защиту их здоровья. Мы работаем над тем, чтобы создать условия для достойного и эффективного труда и успешного предпринимательства… На этих задачах намерены концентрировать усилия государства, бизнеса, гражданского общества, выстраивать стимулирующую бюджетную политику в предстоящие годы».</w:t>
      </w:r>
    </w:p>
    <w:p w:rsidR="00E04EB0" w:rsidRPr="00A76545" w:rsidRDefault="00A76CAE" w:rsidP="00976D52">
      <w:pPr>
        <w:ind w:firstLine="709"/>
        <w:jc w:val="both"/>
        <w:rPr>
          <w:sz w:val="28"/>
          <w:szCs w:val="28"/>
        </w:rPr>
      </w:pPr>
      <w:r w:rsidRPr="00A76545">
        <w:rPr>
          <w:sz w:val="28"/>
          <w:szCs w:val="28"/>
        </w:rPr>
        <w:t xml:space="preserve">Руководствуясь национальными интересами России, а также в целях развития фермерского уклада </w:t>
      </w:r>
      <w:r w:rsidR="00D9199B" w:rsidRPr="00A76545">
        <w:rPr>
          <w:sz w:val="28"/>
          <w:szCs w:val="28"/>
        </w:rPr>
        <w:t xml:space="preserve">и  сохранения сельских территорий </w:t>
      </w:r>
    </w:p>
    <w:p w:rsidR="00D9199B" w:rsidRDefault="00D9199B" w:rsidP="00FC7531">
      <w:pPr>
        <w:ind w:firstLine="540"/>
        <w:jc w:val="both"/>
        <w:rPr>
          <w:b/>
          <w:sz w:val="28"/>
          <w:szCs w:val="28"/>
        </w:rPr>
      </w:pPr>
    </w:p>
    <w:p w:rsidR="001F685E" w:rsidRPr="00A76545" w:rsidRDefault="001F685E" w:rsidP="00FC7531">
      <w:pPr>
        <w:ind w:firstLine="540"/>
        <w:jc w:val="both"/>
        <w:rPr>
          <w:b/>
          <w:sz w:val="28"/>
          <w:szCs w:val="28"/>
        </w:rPr>
      </w:pPr>
    </w:p>
    <w:p w:rsidR="00E04EB0" w:rsidRPr="00A76545" w:rsidRDefault="00E04EB0" w:rsidP="00FC7531">
      <w:pPr>
        <w:ind w:firstLine="540"/>
        <w:jc w:val="both"/>
        <w:rPr>
          <w:b/>
          <w:sz w:val="28"/>
          <w:szCs w:val="28"/>
        </w:rPr>
      </w:pPr>
      <w:r w:rsidRPr="00A76545">
        <w:rPr>
          <w:b/>
          <w:sz w:val="28"/>
          <w:szCs w:val="28"/>
        </w:rPr>
        <w:lastRenderedPageBreak/>
        <w:t>СЪЕЗД РЕШИЛ:</w:t>
      </w:r>
    </w:p>
    <w:p w:rsidR="00E04EB0" w:rsidRDefault="00E04EB0" w:rsidP="00FC7531">
      <w:pPr>
        <w:jc w:val="both"/>
        <w:rPr>
          <w:sz w:val="28"/>
          <w:szCs w:val="28"/>
        </w:rPr>
      </w:pPr>
      <w:r w:rsidRPr="00A76545">
        <w:rPr>
          <w:sz w:val="28"/>
          <w:szCs w:val="28"/>
        </w:rPr>
        <w:t xml:space="preserve">  </w:t>
      </w:r>
    </w:p>
    <w:p w:rsidR="00E04EB0" w:rsidRPr="00A76545" w:rsidRDefault="00E04EB0" w:rsidP="00FC7531">
      <w:pPr>
        <w:ind w:firstLine="709"/>
        <w:jc w:val="both"/>
        <w:rPr>
          <w:sz w:val="28"/>
          <w:szCs w:val="28"/>
        </w:rPr>
      </w:pPr>
      <w:r w:rsidRPr="00A76545">
        <w:rPr>
          <w:sz w:val="28"/>
          <w:szCs w:val="28"/>
        </w:rPr>
        <w:t>Во взаимодействии с Правительством РФ, Государственной Думой и Советом Федерации ФС РФ, Министерством сельского хозяйства РФ и орган</w:t>
      </w:r>
      <w:r w:rsidR="004E6B95" w:rsidRPr="00A76545">
        <w:rPr>
          <w:sz w:val="28"/>
          <w:szCs w:val="28"/>
        </w:rPr>
        <w:t>ами</w:t>
      </w:r>
      <w:r w:rsidRPr="00A76545">
        <w:rPr>
          <w:sz w:val="28"/>
          <w:szCs w:val="28"/>
        </w:rPr>
        <w:t xml:space="preserve"> АПК регионов, политической партией «Единая Россия» добиваться решения следующих проблем: </w:t>
      </w:r>
    </w:p>
    <w:p w:rsidR="00BE7D2F" w:rsidRPr="00A76545" w:rsidRDefault="00BE7D2F" w:rsidP="00FC7531">
      <w:pPr>
        <w:ind w:firstLine="709"/>
        <w:jc w:val="both"/>
        <w:rPr>
          <w:sz w:val="28"/>
          <w:szCs w:val="28"/>
        </w:rPr>
      </w:pPr>
    </w:p>
    <w:p w:rsidR="00E04EB0" w:rsidRPr="00A76545" w:rsidRDefault="00E04EB0" w:rsidP="00FC7531">
      <w:pPr>
        <w:numPr>
          <w:ilvl w:val="0"/>
          <w:numId w:val="19"/>
        </w:numPr>
        <w:ind w:left="0" w:firstLine="709"/>
        <w:rPr>
          <w:b/>
          <w:sz w:val="28"/>
          <w:szCs w:val="28"/>
        </w:rPr>
      </w:pPr>
      <w:r w:rsidRPr="00A76545">
        <w:rPr>
          <w:b/>
          <w:sz w:val="28"/>
          <w:szCs w:val="28"/>
        </w:rPr>
        <w:t>В области аграрной политики</w:t>
      </w:r>
    </w:p>
    <w:p w:rsidR="00E04EB0" w:rsidRPr="00A76545" w:rsidRDefault="00E04EB0" w:rsidP="00FC7531">
      <w:pPr>
        <w:ind w:firstLine="709"/>
        <w:jc w:val="both"/>
        <w:rPr>
          <w:b/>
          <w:sz w:val="28"/>
          <w:szCs w:val="28"/>
        </w:rPr>
      </w:pPr>
    </w:p>
    <w:p w:rsidR="003E0FCE" w:rsidRPr="00A76545" w:rsidRDefault="00E04EB0" w:rsidP="00FC7531">
      <w:pPr>
        <w:pStyle w:val="af3"/>
        <w:numPr>
          <w:ilvl w:val="1"/>
          <w:numId w:val="19"/>
        </w:numPr>
        <w:ind w:left="0" w:firstLine="709"/>
        <w:jc w:val="both"/>
        <w:rPr>
          <w:sz w:val="28"/>
          <w:szCs w:val="28"/>
        </w:rPr>
      </w:pPr>
      <w:r w:rsidRPr="00A76545">
        <w:rPr>
          <w:sz w:val="28"/>
          <w:szCs w:val="28"/>
        </w:rPr>
        <w:t>Разработать стратегию развития фермерского сектора с привлечением представителей науки, АККОР и Министерства сельского хозяйства РФ, предполагающую создание условий для перехода крупных товарных личных подсобных хозяйств в семейные крестьянские (фермерские) хозяйства</w:t>
      </w:r>
      <w:r w:rsidR="003E0FCE" w:rsidRPr="00A76545">
        <w:rPr>
          <w:sz w:val="28"/>
          <w:szCs w:val="28"/>
        </w:rPr>
        <w:t>.</w:t>
      </w:r>
    </w:p>
    <w:p w:rsidR="00E04EB0" w:rsidRPr="00A76545" w:rsidRDefault="00E04EB0" w:rsidP="00FC7531">
      <w:pPr>
        <w:pStyle w:val="af3"/>
        <w:numPr>
          <w:ilvl w:val="1"/>
          <w:numId w:val="19"/>
        </w:numPr>
        <w:ind w:left="0" w:firstLine="709"/>
        <w:jc w:val="both"/>
        <w:rPr>
          <w:sz w:val="28"/>
          <w:szCs w:val="28"/>
        </w:rPr>
      </w:pPr>
      <w:r w:rsidRPr="00A76545">
        <w:rPr>
          <w:sz w:val="28"/>
          <w:szCs w:val="28"/>
        </w:rPr>
        <w:t xml:space="preserve">Включить </w:t>
      </w:r>
      <w:r w:rsidR="004E6B95" w:rsidRPr="00A76545">
        <w:rPr>
          <w:sz w:val="28"/>
          <w:szCs w:val="28"/>
        </w:rPr>
        <w:t xml:space="preserve">в Общенациональный план действий, обеспечивающих восстановление занятости и доходов населения, рост экономики и долгосрочные структурные изменения, </w:t>
      </w:r>
      <w:r w:rsidRPr="00A76545">
        <w:rPr>
          <w:sz w:val="28"/>
          <w:szCs w:val="28"/>
        </w:rPr>
        <w:t>конкретные меры государственного регулирования и поддержки, связанные с расширением фермерского сектора за счет вовлечения в семейные фермы личных подсобных хозяйств</w:t>
      </w:r>
      <w:r w:rsidR="00D9199B" w:rsidRPr="00A76545">
        <w:rPr>
          <w:sz w:val="28"/>
          <w:szCs w:val="28"/>
        </w:rPr>
        <w:t>.</w:t>
      </w:r>
      <w:r w:rsidRPr="00A76545">
        <w:rPr>
          <w:sz w:val="28"/>
          <w:szCs w:val="28"/>
        </w:rPr>
        <w:t xml:space="preserve"> </w:t>
      </w:r>
    </w:p>
    <w:p w:rsidR="00E04EB0" w:rsidRPr="00A76545" w:rsidRDefault="00E04EB0" w:rsidP="00FC7531">
      <w:pPr>
        <w:pStyle w:val="af3"/>
        <w:numPr>
          <w:ilvl w:val="1"/>
          <w:numId w:val="19"/>
        </w:numPr>
        <w:ind w:left="0" w:firstLine="709"/>
        <w:jc w:val="both"/>
        <w:rPr>
          <w:sz w:val="28"/>
          <w:szCs w:val="28"/>
        </w:rPr>
      </w:pPr>
      <w:r w:rsidRPr="00A76545">
        <w:rPr>
          <w:sz w:val="28"/>
          <w:szCs w:val="28"/>
        </w:rPr>
        <w:t xml:space="preserve">В </w:t>
      </w:r>
      <w:r w:rsidR="00361A72" w:rsidRPr="00A76545">
        <w:rPr>
          <w:sz w:val="28"/>
          <w:szCs w:val="28"/>
        </w:rPr>
        <w:t xml:space="preserve">перечне </w:t>
      </w:r>
      <w:proofErr w:type="gramStart"/>
      <w:r w:rsidR="00361A72" w:rsidRPr="00A76545">
        <w:rPr>
          <w:sz w:val="28"/>
          <w:szCs w:val="28"/>
        </w:rPr>
        <w:t xml:space="preserve">показателей </w:t>
      </w:r>
      <w:r w:rsidRPr="00A76545">
        <w:rPr>
          <w:sz w:val="28"/>
          <w:szCs w:val="28"/>
        </w:rPr>
        <w:t>эффективности деятельности высших должностных лиц субъектов РФ</w:t>
      </w:r>
      <w:proofErr w:type="gramEnd"/>
      <w:r w:rsidRPr="00A76545">
        <w:rPr>
          <w:sz w:val="28"/>
          <w:szCs w:val="28"/>
        </w:rPr>
        <w:t xml:space="preserve"> и деятельности органов исполнительной власти субъектов РФ, сформулированных указом Президента РФ № 68 от 4.02.2021</w:t>
      </w:r>
      <w:r w:rsidR="00361A72" w:rsidRPr="00A76545">
        <w:rPr>
          <w:sz w:val="28"/>
          <w:szCs w:val="28"/>
        </w:rPr>
        <w:t>,</w:t>
      </w:r>
      <w:r w:rsidRPr="00A76545">
        <w:rPr>
          <w:sz w:val="28"/>
          <w:szCs w:val="28"/>
        </w:rPr>
        <w:t xml:space="preserve"> в п</w:t>
      </w:r>
      <w:r w:rsidR="00361A72" w:rsidRPr="00A76545">
        <w:rPr>
          <w:sz w:val="28"/>
          <w:szCs w:val="28"/>
        </w:rPr>
        <w:t xml:space="preserve">унктах </w:t>
      </w:r>
      <w:r w:rsidR="004E6B95" w:rsidRPr="00A76545">
        <w:rPr>
          <w:sz w:val="28"/>
          <w:szCs w:val="28"/>
        </w:rPr>
        <w:t xml:space="preserve"> </w:t>
      </w:r>
      <w:r w:rsidRPr="00A76545">
        <w:rPr>
          <w:sz w:val="28"/>
          <w:szCs w:val="28"/>
        </w:rPr>
        <w:t>2, 4 и 19</w:t>
      </w:r>
      <w:r w:rsidR="00602A51" w:rsidRPr="00A76545">
        <w:rPr>
          <w:sz w:val="28"/>
          <w:szCs w:val="28"/>
        </w:rPr>
        <w:t xml:space="preserve"> </w:t>
      </w:r>
      <w:r w:rsidR="00361A72" w:rsidRPr="00A76545">
        <w:rPr>
          <w:sz w:val="28"/>
          <w:szCs w:val="28"/>
        </w:rPr>
        <w:t>выделить дополнительно значение показателей  в сельской местности.</w:t>
      </w:r>
      <w:r w:rsidRPr="00A76545">
        <w:rPr>
          <w:sz w:val="28"/>
          <w:szCs w:val="28"/>
        </w:rPr>
        <w:t xml:space="preserve"> </w:t>
      </w:r>
    </w:p>
    <w:p w:rsidR="00E04EB0" w:rsidRPr="00A76545" w:rsidRDefault="00E04EB0" w:rsidP="00FC7531">
      <w:pPr>
        <w:pStyle w:val="af3"/>
        <w:ind w:left="0" w:firstLine="709"/>
        <w:jc w:val="both"/>
        <w:rPr>
          <w:sz w:val="28"/>
          <w:szCs w:val="28"/>
        </w:rPr>
      </w:pPr>
    </w:p>
    <w:p w:rsidR="00DD41D9" w:rsidRPr="00A76545" w:rsidRDefault="00E04EB0">
      <w:pPr>
        <w:numPr>
          <w:ilvl w:val="0"/>
          <w:numId w:val="19"/>
        </w:numPr>
        <w:ind w:left="0" w:firstLine="680"/>
        <w:jc w:val="both"/>
        <w:rPr>
          <w:b/>
          <w:sz w:val="28"/>
          <w:szCs w:val="28"/>
        </w:rPr>
      </w:pPr>
      <w:r w:rsidRPr="00A76545">
        <w:rPr>
          <w:b/>
          <w:sz w:val="28"/>
          <w:szCs w:val="28"/>
        </w:rPr>
        <w:t>В области правового регулирования деятельности КФХ и сельскохозяйственных кооперативов</w:t>
      </w:r>
    </w:p>
    <w:p w:rsidR="00E04EB0" w:rsidRPr="00A76545" w:rsidRDefault="00E04EB0" w:rsidP="00FC7531">
      <w:pPr>
        <w:ind w:firstLine="709"/>
        <w:jc w:val="both"/>
        <w:rPr>
          <w:b/>
          <w:sz w:val="28"/>
          <w:szCs w:val="28"/>
        </w:rPr>
      </w:pPr>
    </w:p>
    <w:p w:rsidR="00E04EB0" w:rsidRPr="00A76545" w:rsidRDefault="00E04EB0" w:rsidP="00FC7531">
      <w:pPr>
        <w:numPr>
          <w:ilvl w:val="1"/>
          <w:numId w:val="33"/>
        </w:numPr>
        <w:ind w:left="0" w:firstLine="709"/>
        <w:jc w:val="both"/>
        <w:rPr>
          <w:sz w:val="28"/>
          <w:szCs w:val="28"/>
        </w:rPr>
      </w:pPr>
      <w:r w:rsidRPr="00A76545">
        <w:rPr>
          <w:sz w:val="28"/>
          <w:szCs w:val="28"/>
        </w:rPr>
        <w:t>Восстановить форму регистрации крестьянских (фермерских) хозяйств без образования юридического лица.</w:t>
      </w:r>
    </w:p>
    <w:p w:rsidR="00E04EB0" w:rsidRPr="00A76545" w:rsidRDefault="00E04EB0" w:rsidP="00FC7531">
      <w:pPr>
        <w:numPr>
          <w:ilvl w:val="1"/>
          <w:numId w:val="33"/>
        </w:numPr>
        <w:ind w:left="0" w:firstLine="709"/>
        <w:jc w:val="both"/>
        <w:rPr>
          <w:sz w:val="28"/>
          <w:szCs w:val="28"/>
        </w:rPr>
      </w:pPr>
      <w:r w:rsidRPr="00A76545">
        <w:rPr>
          <w:sz w:val="28"/>
          <w:szCs w:val="28"/>
        </w:rPr>
        <w:t>Внести изменения в Трудовой кодекс РФ в части упрощения процедуры оформления временных</w:t>
      </w:r>
      <w:r w:rsidR="00E53308" w:rsidRPr="00A76545">
        <w:rPr>
          <w:sz w:val="28"/>
          <w:szCs w:val="28"/>
        </w:rPr>
        <w:t xml:space="preserve"> сезонных</w:t>
      </w:r>
      <w:r w:rsidRPr="00A76545">
        <w:rPr>
          <w:sz w:val="28"/>
          <w:szCs w:val="28"/>
        </w:rPr>
        <w:t xml:space="preserve"> работников </w:t>
      </w:r>
      <w:r w:rsidR="004F611D" w:rsidRPr="00A76545">
        <w:rPr>
          <w:sz w:val="28"/>
          <w:szCs w:val="28"/>
        </w:rPr>
        <w:t>для сельскохозяйственных работ</w:t>
      </w:r>
      <w:r w:rsidRPr="00A76545">
        <w:rPr>
          <w:sz w:val="28"/>
          <w:szCs w:val="28"/>
        </w:rPr>
        <w:t>.</w:t>
      </w:r>
    </w:p>
    <w:p w:rsidR="00E04EB0" w:rsidRPr="00A76545" w:rsidRDefault="00E04EB0" w:rsidP="00FC7531">
      <w:pPr>
        <w:ind w:firstLine="709"/>
        <w:jc w:val="both"/>
        <w:rPr>
          <w:sz w:val="28"/>
          <w:szCs w:val="28"/>
        </w:rPr>
      </w:pPr>
    </w:p>
    <w:p w:rsidR="00E04EB0" w:rsidRPr="00A76545" w:rsidRDefault="00E04EB0" w:rsidP="00FC7531">
      <w:pPr>
        <w:pStyle w:val="11"/>
        <w:numPr>
          <w:ilvl w:val="0"/>
          <w:numId w:val="19"/>
        </w:numPr>
        <w:ind w:left="0" w:firstLine="709"/>
        <w:rPr>
          <w:b/>
          <w:sz w:val="28"/>
          <w:szCs w:val="28"/>
        </w:rPr>
      </w:pPr>
      <w:r w:rsidRPr="00A76545">
        <w:rPr>
          <w:b/>
          <w:sz w:val="28"/>
          <w:szCs w:val="28"/>
        </w:rPr>
        <w:t xml:space="preserve"> В области ценообразования и тарифной политики</w:t>
      </w:r>
    </w:p>
    <w:p w:rsidR="00E04EB0" w:rsidRPr="00A76545" w:rsidRDefault="00E04EB0" w:rsidP="00FC7531">
      <w:pPr>
        <w:pStyle w:val="11"/>
        <w:ind w:left="0" w:firstLine="709"/>
        <w:rPr>
          <w:b/>
          <w:sz w:val="28"/>
          <w:szCs w:val="28"/>
        </w:rPr>
      </w:pPr>
    </w:p>
    <w:p w:rsidR="00E04EB0" w:rsidRPr="00A76545" w:rsidRDefault="00E04EB0" w:rsidP="00FC7531">
      <w:pPr>
        <w:numPr>
          <w:ilvl w:val="1"/>
          <w:numId w:val="19"/>
        </w:numPr>
        <w:ind w:left="0" w:firstLine="709"/>
        <w:jc w:val="both"/>
        <w:rPr>
          <w:sz w:val="28"/>
          <w:szCs w:val="28"/>
        </w:rPr>
      </w:pPr>
      <w:r w:rsidRPr="00A76545">
        <w:rPr>
          <w:sz w:val="28"/>
          <w:szCs w:val="28"/>
        </w:rPr>
        <w:t xml:space="preserve">Скорректировать на основании расчетов экспортные пошлины на зерно, подсолнечник, рапс, сою, обеспечив фермеру доходы для ведения расширенного воспроизводства, предусматривающие рентабельность на </w:t>
      </w:r>
      <w:r w:rsidR="006C7637" w:rsidRPr="00A76545">
        <w:rPr>
          <w:sz w:val="28"/>
          <w:szCs w:val="28"/>
        </w:rPr>
        <w:t>уровне не ниже 25%. В</w:t>
      </w:r>
      <w:r w:rsidRPr="00A76545">
        <w:rPr>
          <w:sz w:val="28"/>
          <w:szCs w:val="28"/>
        </w:rPr>
        <w:t xml:space="preserve"> целях регулирования рынка рассмотреть возможность возврата к механизму зерновых интервенций.</w:t>
      </w:r>
    </w:p>
    <w:p w:rsidR="00E04EB0" w:rsidRPr="00A76545" w:rsidRDefault="00E04EB0" w:rsidP="00FC7531">
      <w:pPr>
        <w:numPr>
          <w:ilvl w:val="1"/>
          <w:numId w:val="19"/>
        </w:numPr>
        <w:ind w:left="0" w:firstLine="709"/>
        <w:jc w:val="both"/>
        <w:rPr>
          <w:sz w:val="28"/>
          <w:szCs w:val="28"/>
        </w:rPr>
      </w:pPr>
      <w:r w:rsidRPr="00A76545">
        <w:rPr>
          <w:sz w:val="28"/>
          <w:szCs w:val="28"/>
        </w:rPr>
        <w:lastRenderedPageBreak/>
        <w:t xml:space="preserve">Предусмотреть </w:t>
      </w:r>
      <w:r w:rsidR="004F611D" w:rsidRPr="00A76545">
        <w:rPr>
          <w:sz w:val="28"/>
          <w:szCs w:val="28"/>
        </w:rPr>
        <w:t xml:space="preserve">при необходимости </w:t>
      </w:r>
      <w:r w:rsidRPr="00A76545">
        <w:rPr>
          <w:sz w:val="28"/>
          <w:szCs w:val="28"/>
        </w:rPr>
        <w:t xml:space="preserve">государственную поддержку, компенсирующую потери </w:t>
      </w:r>
      <w:r w:rsidR="004E6B95" w:rsidRPr="00A76545">
        <w:rPr>
          <w:sz w:val="28"/>
          <w:szCs w:val="28"/>
        </w:rPr>
        <w:t xml:space="preserve">доходов </w:t>
      </w:r>
      <w:proofErr w:type="spellStart"/>
      <w:r w:rsidRPr="00A76545">
        <w:rPr>
          <w:sz w:val="28"/>
          <w:szCs w:val="28"/>
        </w:rPr>
        <w:t>сельхозтоварпроизводителей</w:t>
      </w:r>
      <w:proofErr w:type="spellEnd"/>
      <w:r w:rsidRPr="00A76545">
        <w:rPr>
          <w:sz w:val="28"/>
          <w:szCs w:val="28"/>
        </w:rPr>
        <w:t xml:space="preserve"> от установления экспортных пошлин</w:t>
      </w:r>
      <w:r w:rsidR="004F611D" w:rsidRPr="00A76545">
        <w:rPr>
          <w:sz w:val="28"/>
          <w:szCs w:val="28"/>
        </w:rPr>
        <w:t>.</w:t>
      </w:r>
      <w:r w:rsidR="00671CE7" w:rsidRPr="00A76545">
        <w:rPr>
          <w:sz w:val="28"/>
          <w:szCs w:val="28"/>
        </w:rPr>
        <w:t xml:space="preserve"> </w:t>
      </w:r>
    </w:p>
    <w:p w:rsidR="00A43852" w:rsidRPr="00A76545" w:rsidRDefault="00885DE4" w:rsidP="00A43852">
      <w:pPr>
        <w:numPr>
          <w:ilvl w:val="1"/>
          <w:numId w:val="19"/>
        </w:numPr>
        <w:ind w:left="0" w:firstLine="709"/>
        <w:jc w:val="both"/>
        <w:rPr>
          <w:sz w:val="28"/>
          <w:szCs w:val="28"/>
        </w:rPr>
      </w:pPr>
      <w:r w:rsidRPr="00A76545">
        <w:rPr>
          <w:sz w:val="28"/>
          <w:szCs w:val="28"/>
        </w:rPr>
        <w:t xml:space="preserve">С учетом </w:t>
      </w:r>
      <w:r w:rsidR="007D6473" w:rsidRPr="00A76545">
        <w:rPr>
          <w:sz w:val="28"/>
          <w:szCs w:val="28"/>
        </w:rPr>
        <w:t xml:space="preserve">неоднократных поручений </w:t>
      </w:r>
      <w:r w:rsidRPr="00A76545">
        <w:rPr>
          <w:sz w:val="28"/>
          <w:szCs w:val="28"/>
        </w:rPr>
        <w:t xml:space="preserve">Президента РФ  </w:t>
      </w:r>
      <w:r w:rsidR="00A43852" w:rsidRPr="00A76545">
        <w:rPr>
          <w:sz w:val="28"/>
          <w:szCs w:val="28"/>
        </w:rPr>
        <w:t xml:space="preserve">выровнять тарифы </w:t>
      </w:r>
      <w:r w:rsidR="007D6473" w:rsidRPr="00A76545">
        <w:rPr>
          <w:sz w:val="28"/>
          <w:szCs w:val="28"/>
        </w:rPr>
        <w:t xml:space="preserve"> </w:t>
      </w:r>
      <w:r w:rsidR="00671CE7" w:rsidRPr="00A76545">
        <w:rPr>
          <w:sz w:val="28"/>
          <w:szCs w:val="28"/>
        </w:rPr>
        <w:t xml:space="preserve">на электроэнергию для </w:t>
      </w:r>
      <w:r w:rsidR="00A43852" w:rsidRPr="00A76545">
        <w:rPr>
          <w:sz w:val="28"/>
          <w:szCs w:val="28"/>
        </w:rPr>
        <w:t xml:space="preserve">промышленных предприятий и сельского хозяйства. </w:t>
      </w:r>
    </w:p>
    <w:p w:rsidR="00E04EB0" w:rsidRPr="00A76545" w:rsidRDefault="00E04EB0" w:rsidP="00A43852">
      <w:pPr>
        <w:numPr>
          <w:ilvl w:val="1"/>
          <w:numId w:val="19"/>
        </w:numPr>
        <w:ind w:left="0" w:firstLine="709"/>
        <w:jc w:val="both"/>
        <w:rPr>
          <w:sz w:val="28"/>
          <w:szCs w:val="28"/>
        </w:rPr>
      </w:pPr>
      <w:r w:rsidRPr="00A76545">
        <w:rPr>
          <w:color w:val="000000"/>
          <w:sz w:val="28"/>
          <w:szCs w:val="28"/>
        </w:rPr>
        <w:t xml:space="preserve">Исключить авансирование при оплате за газ и электроэнергию для малых форм хозяйствования в АПК. </w:t>
      </w:r>
    </w:p>
    <w:p w:rsidR="00E04EB0" w:rsidRPr="00A76545" w:rsidRDefault="00E04EB0" w:rsidP="00FC7531">
      <w:pPr>
        <w:numPr>
          <w:ilvl w:val="1"/>
          <w:numId w:val="19"/>
        </w:numPr>
        <w:ind w:left="0" w:firstLine="709"/>
        <w:jc w:val="both"/>
        <w:rPr>
          <w:sz w:val="28"/>
          <w:szCs w:val="28"/>
        </w:rPr>
      </w:pPr>
      <w:r w:rsidRPr="00A76545">
        <w:rPr>
          <w:sz w:val="28"/>
          <w:szCs w:val="28"/>
        </w:rPr>
        <w:t>Правительству принять мер</w:t>
      </w:r>
      <w:r w:rsidR="00277BC2" w:rsidRPr="00A76545">
        <w:rPr>
          <w:sz w:val="28"/>
          <w:szCs w:val="28"/>
        </w:rPr>
        <w:t>ы</w:t>
      </w:r>
      <w:r w:rsidRPr="00A76545">
        <w:rPr>
          <w:sz w:val="28"/>
          <w:szCs w:val="28"/>
        </w:rPr>
        <w:t xml:space="preserve"> государственного регулирования и </w:t>
      </w:r>
      <w:proofErr w:type="gramStart"/>
      <w:r w:rsidRPr="00A76545">
        <w:rPr>
          <w:sz w:val="28"/>
          <w:szCs w:val="28"/>
        </w:rPr>
        <w:t>контроля за</w:t>
      </w:r>
      <w:proofErr w:type="gramEnd"/>
      <w:r w:rsidRPr="00A76545">
        <w:rPr>
          <w:sz w:val="28"/>
          <w:szCs w:val="28"/>
        </w:rPr>
        <w:t xml:space="preserve"> ценами и тарифами на минеральные удобрения, ГСМ, газ, рост которых не должен превышать годовой уровень инфляции. </w:t>
      </w:r>
    </w:p>
    <w:p w:rsidR="00E04EB0" w:rsidRPr="00A76545" w:rsidRDefault="00E04EB0" w:rsidP="00FC7531">
      <w:pPr>
        <w:numPr>
          <w:ilvl w:val="1"/>
          <w:numId w:val="19"/>
        </w:numPr>
        <w:tabs>
          <w:tab w:val="left" w:pos="0"/>
        </w:tabs>
        <w:ind w:left="0" w:firstLine="709"/>
        <w:jc w:val="both"/>
        <w:rPr>
          <w:sz w:val="28"/>
          <w:szCs w:val="28"/>
        </w:rPr>
      </w:pPr>
      <w:r w:rsidRPr="00A76545">
        <w:rPr>
          <w:sz w:val="28"/>
          <w:szCs w:val="28"/>
        </w:rPr>
        <w:t xml:space="preserve">Отменить акцизы на бензин и дизтопливо для </w:t>
      </w:r>
      <w:proofErr w:type="spellStart"/>
      <w:r w:rsidRPr="00A76545">
        <w:rPr>
          <w:sz w:val="28"/>
          <w:szCs w:val="28"/>
        </w:rPr>
        <w:t>сельхозтоваропроизводителей</w:t>
      </w:r>
      <w:proofErr w:type="spellEnd"/>
      <w:r w:rsidRPr="00A76545">
        <w:rPr>
          <w:sz w:val="28"/>
          <w:szCs w:val="28"/>
        </w:rPr>
        <w:t xml:space="preserve">. </w:t>
      </w:r>
    </w:p>
    <w:p w:rsidR="00E04EB0" w:rsidRPr="00A76545" w:rsidRDefault="00E04EB0" w:rsidP="00FC7531">
      <w:pPr>
        <w:numPr>
          <w:ilvl w:val="1"/>
          <w:numId w:val="19"/>
        </w:numPr>
        <w:tabs>
          <w:tab w:val="left" w:pos="0"/>
        </w:tabs>
        <w:ind w:left="0" w:firstLine="709"/>
        <w:jc w:val="both"/>
        <w:rPr>
          <w:sz w:val="28"/>
          <w:szCs w:val="28"/>
        </w:rPr>
      </w:pPr>
      <w:r w:rsidRPr="00A76545">
        <w:rPr>
          <w:sz w:val="28"/>
          <w:szCs w:val="28"/>
        </w:rPr>
        <w:t xml:space="preserve">Ввести законодательные ограничения на увеличение утилизационного сбора для сельхозтехники российского производства. </w:t>
      </w:r>
    </w:p>
    <w:p w:rsidR="00E04EB0" w:rsidRPr="00A76545" w:rsidRDefault="00E04EB0" w:rsidP="00FC7531">
      <w:pPr>
        <w:ind w:firstLine="709"/>
        <w:jc w:val="both"/>
        <w:rPr>
          <w:color w:val="0E0E0E"/>
          <w:sz w:val="28"/>
          <w:szCs w:val="28"/>
        </w:rPr>
      </w:pPr>
      <w:r w:rsidRPr="00A76545">
        <w:rPr>
          <w:color w:val="000000"/>
          <w:sz w:val="28"/>
          <w:szCs w:val="28"/>
          <w:shd w:val="clear" w:color="auto" w:fill="FFFFFF"/>
        </w:rPr>
        <w:t xml:space="preserve"> </w:t>
      </w:r>
    </w:p>
    <w:p w:rsidR="00E04EB0" w:rsidRPr="00A76545" w:rsidRDefault="00E04EB0" w:rsidP="00FC7531">
      <w:pPr>
        <w:pStyle w:val="11"/>
        <w:numPr>
          <w:ilvl w:val="0"/>
          <w:numId w:val="19"/>
        </w:numPr>
        <w:ind w:left="0" w:firstLine="709"/>
        <w:rPr>
          <w:b/>
          <w:sz w:val="28"/>
          <w:szCs w:val="28"/>
        </w:rPr>
      </w:pPr>
      <w:r w:rsidRPr="00A76545">
        <w:rPr>
          <w:b/>
          <w:sz w:val="28"/>
          <w:szCs w:val="28"/>
        </w:rPr>
        <w:t>В  области государственной поддержки</w:t>
      </w:r>
    </w:p>
    <w:p w:rsidR="00E04EB0" w:rsidRPr="00A76545" w:rsidRDefault="00E04EB0" w:rsidP="00FC7531">
      <w:pPr>
        <w:pStyle w:val="11"/>
        <w:ind w:left="0" w:firstLine="709"/>
        <w:rPr>
          <w:b/>
          <w:sz w:val="28"/>
          <w:szCs w:val="28"/>
        </w:rPr>
      </w:pPr>
    </w:p>
    <w:p w:rsidR="001F7590" w:rsidRPr="00A76545" w:rsidRDefault="00E04EB0" w:rsidP="001F7590">
      <w:pPr>
        <w:pStyle w:val="11"/>
        <w:numPr>
          <w:ilvl w:val="1"/>
          <w:numId w:val="19"/>
        </w:numPr>
        <w:ind w:left="0" w:firstLine="709"/>
        <w:contextualSpacing/>
        <w:jc w:val="both"/>
        <w:rPr>
          <w:color w:val="000000"/>
          <w:sz w:val="28"/>
          <w:szCs w:val="28"/>
        </w:rPr>
      </w:pPr>
      <w:r w:rsidRPr="00A76545">
        <w:rPr>
          <w:color w:val="000000"/>
          <w:sz w:val="28"/>
          <w:szCs w:val="28"/>
        </w:rPr>
        <w:t>Увеличить средства государственной поддержки для малых форм хозяйствования. Во всех направлениях господдержки выделить долю малых форм хозяйствования от</w:t>
      </w:r>
      <w:r w:rsidR="001F7590" w:rsidRPr="00A76545">
        <w:rPr>
          <w:color w:val="000000"/>
          <w:sz w:val="28"/>
          <w:szCs w:val="28"/>
        </w:rPr>
        <w:t>д</w:t>
      </w:r>
      <w:r w:rsidRPr="00A76545">
        <w:rPr>
          <w:color w:val="000000"/>
          <w:sz w:val="28"/>
          <w:szCs w:val="28"/>
        </w:rPr>
        <w:t xml:space="preserve">ельной строкой пропорционально объемам производства данного сектора. </w:t>
      </w:r>
    </w:p>
    <w:p w:rsidR="00E04EB0" w:rsidRPr="00A76545" w:rsidRDefault="007D6473" w:rsidP="00FC7531">
      <w:pPr>
        <w:pStyle w:val="11"/>
        <w:numPr>
          <w:ilvl w:val="1"/>
          <w:numId w:val="19"/>
        </w:numPr>
        <w:ind w:left="0" w:firstLine="709"/>
        <w:contextualSpacing/>
        <w:jc w:val="both"/>
        <w:rPr>
          <w:color w:val="000000"/>
          <w:sz w:val="28"/>
          <w:szCs w:val="28"/>
        </w:rPr>
      </w:pPr>
      <w:r w:rsidRPr="00A76545">
        <w:rPr>
          <w:color w:val="000000"/>
          <w:sz w:val="28"/>
          <w:szCs w:val="28"/>
        </w:rPr>
        <w:t>О</w:t>
      </w:r>
      <w:r w:rsidR="003C2603" w:rsidRPr="00A76545">
        <w:rPr>
          <w:color w:val="000000"/>
          <w:sz w:val="28"/>
          <w:szCs w:val="28"/>
        </w:rPr>
        <w:t xml:space="preserve">свободить несвязанную поддержку на гектар от </w:t>
      </w:r>
      <w:r w:rsidR="00EF75A8" w:rsidRPr="00A76545">
        <w:rPr>
          <w:color w:val="000000"/>
          <w:sz w:val="28"/>
          <w:szCs w:val="28"/>
        </w:rPr>
        <w:t xml:space="preserve">излишних </w:t>
      </w:r>
      <w:r w:rsidR="003C2603" w:rsidRPr="00A76545">
        <w:rPr>
          <w:color w:val="000000"/>
          <w:sz w:val="28"/>
          <w:szCs w:val="28"/>
        </w:rPr>
        <w:t xml:space="preserve">условий </w:t>
      </w:r>
      <w:r w:rsidR="005E7136" w:rsidRPr="00A76545">
        <w:rPr>
          <w:color w:val="000000"/>
          <w:sz w:val="28"/>
          <w:szCs w:val="28"/>
        </w:rPr>
        <w:t xml:space="preserve">с тем, чтобы максимальное количество малых форм хозяйствования могли ее получить. </w:t>
      </w:r>
      <w:r w:rsidR="003C2603" w:rsidRPr="00A76545">
        <w:rPr>
          <w:color w:val="000000"/>
          <w:sz w:val="28"/>
          <w:szCs w:val="28"/>
        </w:rPr>
        <w:t xml:space="preserve"> </w:t>
      </w:r>
      <w:r w:rsidR="00D22FC0" w:rsidRPr="00A76545">
        <w:rPr>
          <w:color w:val="000000"/>
          <w:sz w:val="28"/>
          <w:szCs w:val="28"/>
        </w:rPr>
        <w:t>(</w:t>
      </w:r>
      <w:r w:rsidR="001F7590" w:rsidRPr="00A76545">
        <w:rPr>
          <w:color w:val="000000"/>
          <w:sz w:val="28"/>
          <w:szCs w:val="28"/>
        </w:rPr>
        <w:t xml:space="preserve">В 2020 году </w:t>
      </w:r>
      <w:r w:rsidR="00D22FC0" w:rsidRPr="00A76545">
        <w:rPr>
          <w:color w:val="000000"/>
          <w:sz w:val="28"/>
          <w:szCs w:val="28"/>
        </w:rPr>
        <w:t>данный вид субсидий получ</w:t>
      </w:r>
      <w:r w:rsidR="001F7590" w:rsidRPr="00A76545">
        <w:rPr>
          <w:color w:val="000000"/>
          <w:sz w:val="28"/>
          <w:szCs w:val="28"/>
        </w:rPr>
        <w:t>или</w:t>
      </w:r>
      <w:r w:rsidR="00D22FC0" w:rsidRPr="00A76545">
        <w:rPr>
          <w:color w:val="000000"/>
          <w:sz w:val="28"/>
          <w:szCs w:val="28"/>
        </w:rPr>
        <w:t xml:space="preserve"> порядка 7% КФХ).</w:t>
      </w:r>
    </w:p>
    <w:p w:rsidR="00E04EB0" w:rsidRPr="001E1A86" w:rsidRDefault="00AD5B10" w:rsidP="001E1A86">
      <w:pPr>
        <w:pStyle w:val="11"/>
        <w:numPr>
          <w:ilvl w:val="1"/>
          <w:numId w:val="19"/>
        </w:numPr>
        <w:ind w:left="0" w:firstLine="709"/>
        <w:contextualSpacing/>
        <w:jc w:val="both"/>
        <w:rPr>
          <w:color w:val="000000"/>
          <w:sz w:val="28"/>
          <w:szCs w:val="28"/>
        </w:rPr>
      </w:pPr>
      <w:r w:rsidRPr="001E1A86">
        <w:rPr>
          <w:color w:val="000000"/>
          <w:sz w:val="28"/>
          <w:szCs w:val="28"/>
        </w:rPr>
        <w:t xml:space="preserve">Увеличить </w:t>
      </w:r>
      <w:r w:rsidR="00D63BD9">
        <w:rPr>
          <w:color w:val="000000"/>
          <w:sz w:val="28"/>
          <w:szCs w:val="28"/>
        </w:rPr>
        <w:t>размер несвязанной поддержки на 1 га, увеличив с этой целью объем средств, выделяемых на финансирование данного направления</w:t>
      </w:r>
      <w:r w:rsidRPr="001E1A86">
        <w:rPr>
          <w:color w:val="000000"/>
          <w:sz w:val="28"/>
          <w:szCs w:val="28"/>
        </w:rPr>
        <w:t>.</w:t>
      </w:r>
      <w:r w:rsidR="001E1A86" w:rsidRPr="001E1A86">
        <w:rPr>
          <w:color w:val="000000"/>
          <w:sz w:val="28"/>
          <w:szCs w:val="28"/>
        </w:rPr>
        <w:t xml:space="preserve"> </w:t>
      </w:r>
      <w:r w:rsidR="008E6797" w:rsidRPr="001E1A86">
        <w:rPr>
          <w:color w:val="000000"/>
          <w:sz w:val="28"/>
          <w:szCs w:val="28"/>
        </w:rPr>
        <w:t>Предусмотреть в правилах оформления субсидий принцип авансирования затрат, который позволит использовать средства поддержки на проведение весенне-полевых работ.</w:t>
      </w:r>
    </w:p>
    <w:p w:rsidR="00E04EB0" w:rsidRPr="00A76545" w:rsidRDefault="00E04EB0" w:rsidP="00FC7531">
      <w:pPr>
        <w:pStyle w:val="11"/>
        <w:numPr>
          <w:ilvl w:val="1"/>
          <w:numId w:val="19"/>
        </w:numPr>
        <w:tabs>
          <w:tab w:val="left" w:pos="1276"/>
        </w:tabs>
        <w:ind w:left="0" w:firstLine="709"/>
        <w:contextualSpacing/>
        <w:jc w:val="both"/>
        <w:rPr>
          <w:color w:val="000000"/>
          <w:sz w:val="28"/>
          <w:szCs w:val="28"/>
        </w:rPr>
      </w:pPr>
      <w:r w:rsidRPr="00A76545">
        <w:rPr>
          <w:color w:val="000000"/>
          <w:sz w:val="28"/>
          <w:szCs w:val="28"/>
        </w:rPr>
        <w:t>Распространить меры поддержки на выращивание семян элиты на все субъекты РФ. В Дальневосточных регионах предусмотреть увеличивающий коэффициент - 2.</w:t>
      </w:r>
    </w:p>
    <w:p w:rsidR="00E04EB0" w:rsidRPr="00A76545" w:rsidRDefault="00E04EB0" w:rsidP="00FC7531">
      <w:pPr>
        <w:numPr>
          <w:ilvl w:val="1"/>
          <w:numId w:val="19"/>
        </w:numPr>
        <w:ind w:left="0" w:firstLine="709"/>
        <w:jc w:val="both"/>
        <w:rPr>
          <w:sz w:val="28"/>
          <w:szCs w:val="28"/>
        </w:rPr>
      </w:pPr>
      <w:r w:rsidRPr="00A76545">
        <w:rPr>
          <w:sz w:val="28"/>
          <w:szCs w:val="28"/>
        </w:rPr>
        <w:t xml:space="preserve">Увеличить финансирование программ </w:t>
      </w:r>
      <w:proofErr w:type="spellStart"/>
      <w:r w:rsidRPr="00A76545">
        <w:rPr>
          <w:sz w:val="28"/>
          <w:szCs w:val="28"/>
        </w:rPr>
        <w:t>грантов</w:t>
      </w:r>
      <w:bookmarkStart w:id="0" w:name="_GoBack"/>
      <w:bookmarkEnd w:id="0"/>
      <w:r w:rsidRPr="00A76545">
        <w:rPr>
          <w:sz w:val="28"/>
          <w:szCs w:val="28"/>
        </w:rPr>
        <w:t>ой</w:t>
      </w:r>
      <w:proofErr w:type="spellEnd"/>
      <w:r w:rsidRPr="00A76545">
        <w:rPr>
          <w:sz w:val="28"/>
          <w:szCs w:val="28"/>
        </w:rPr>
        <w:t xml:space="preserve"> поддержки малых форм хозяйствования, в том числе такие как</w:t>
      </w:r>
      <w:r w:rsidR="004E6B95" w:rsidRPr="00A76545">
        <w:rPr>
          <w:sz w:val="28"/>
          <w:szCs w:val="28"/>
        </w:rPr>
        <w:t>,</w:t>
      </w:r>
      <w:r w:rsidRPr="00A76545">
        <w:rPr>
          <w:sz w:val="28"/>
          <w:szCs w:val="28"/>
        </w:rPr>
        <w:t xml:space="preserve"> </w:t>
      </w:r>
      <w:r w:rsidR="004E6B95" w:rsidRPr="00A76545">
        <w:rPr>
          <w:sz w:val="28"/>
          <w:szCs w:val="28"/>
        </w:rPr>
        <w:t xml:space="preserve">грант </w:t>
      </w:r>
      <w:r w:rsidRPr="00A76545">
        <w:rPr>
          <w:sz w:val="28"/>
          <w:szCs w:val="28"/>
        </w:rPr>
        <w:t>«</w:t>
      </w:r>
      <w:proofErr w:type="spellStart"/>
      <w:r w:rsidR="004E6B95" w:rsidRPr="00A76545">
        <w:rPr>
          <w:sz w:val="28"/>
          <w:szCs w:val="28"/>
        </w:rPr>
        <w:t>а</w:t>
      </w:r>
      <w:r w:rsidRPr="00A76545">
        <w:rPr>
          <w:sz w:val="28"/>
          <w:szCs w:val="28"/>
        </w:rPr>
        <w:t>гростартап</w:t>
      </w:r>
      <w:proofErr w:type="spellEnd"/>
      <w:r w:rsidRPr="00A76545">
        <w:rPr>
          <w:sz w:val="28"/>
          <w:szCs w:val="28"/>
        </w:rPr>
        <w:t xml:space="preserve">», </w:t>
      </w:r>
      <w:r w:rsidR="004E6B95" w:rsidRPr="00A76545">
        <w:rPr>
          <w:sz w:val="28"/>
          <w:szCs w:val="28"/>
        </w:rPr>
        <w:t>«грант на развитие семейной фермы»</w:t>
      </w:r>
      <w:r w:rsidRPr="00A76545">
        <w:rPr>
          <w:sz w:val="28"/>
          <w:szCs w:val="28"/>
        </w:rPr>
        <w:t>,</w:t>
      </w:r>
      <w:r w:rsidR="004E6B95" w:rsidRPr="00A76545">
        <w:rPr>
          <w:sz w:val="28"/>
          <w:szCs w:val="28"/>
        </w:rPr>
        <w:t xml:space="preserve"> «грант на развитие </w:t>
      </w:r>
      <w:r w:rsidRPr="00A76545">
        <w:rPr>
          <w:sz w:val="28"/>
          <w:szCs w:val="28"/>
        </w:rPr>
        <w:t xml:space="preserve"> </w:t>
      </w:r>
      <w:r w:rsidRPr="00A76545">
        <w:rPr>
          <w:color w:val="000000" w:themeColor="text1"/>
          <w:sz w:val="28"/>
          <w:szCs w:val="28"/>
          <w:shd w:val="clear" w:color="auto" w:fill="FFFFFF"/>
        </w:rPr>
        <w:t>материально-технической базы</w:t>
      </w:r>
      <w:r w:rsidRPr="00A76545">
        <w:rPr>
          <w:color w:val="000000" w:themeColor="text1"/>
          <w:sz w:val="28"/>
          <w:szCs w:val="28"/>
        </w:rPr>
        <w:t xml:space="preserve"> </w:t>
      </w:r>
      <w:r w:rsidRPr="00A76545">
        <w:rPr>
          <w:sz w:val="28"/>
          <w:szCs w:val="28"/>
        </w:rPr>
        <w:t>сельскохозяйственн</w:t>
      </w:r>
      <w:r w:rsidR="004E6B95" w:rsidRPr="00A76545">
        <w:rPr>
          <w:sz w:val="28"/>
          <w:szCs w:val="28"/>
        </w:rPr>
        <w:t>ого</w:t>
      </w:r>
      <w:r w:rsidRPr="00A76545">
        <w:rPr>
          <w:sz w:val="28"/>
          <w:szCs w:val="28"/>
        </w:rPr>
        <w:t xml:space="preserve"> потребительск</w:t>
      </w:r>
      <w:r w:rsidR="004E6B95" w:rsidRPr="00A76545">
        <w:rPr>
          <w:sz w:val="28"/>
          <w:szCs w:val="28"/>
        </w:rPr>
        <w:t>ого</w:t>
      </w:r>
      <w:r w:rsidRPr="00A76545">
        <w:rPr>
          <w:sz w:val="28"/>
          <w:szCs w:val="28"/>
        </w:rPr>
        <w:t xml:space="preserve"> кооператив</w:t>
      </w:r>
      <w:r w:rsidR="004E6B95" w:rsidRPr="00A76545">
        <w:rPr>
          <w:sz w:val="28"/>
          <w:szCs w:val="28"/>
        </w:rPr>
        <w:t>а</w:t>
      </w:r>
      <w:r w:rsidR="00277BC2" w:rsidRPr="00A76545">
        <w:rPr>
          <w:sz w:val="28"/>
          <w:szCs w:val="28"/>
        </w:rPr>
        <w:t>»</w:t>
      </w:r>
      <w:r w:rsidRPr="00A76545">
        <w:rPr>
          <w:sz w:val="28"/>
          <w:szCs w:val="28"/>
        </w:rPr>
        <w:t xml:space="preserve">. </w:t>
      </w:r>
    </w:p>
    <w:p w:rsidR="00E04EB0" w:rsidRPr="00A76545" w:rsidRDefault="00E04EB0" w:rsidP="00FC7531">
      <w:pPr>
        <w:pStyle w:val="af3"/>
        <w:numPr>
          <w:ilvl w:val="1"/>
          <w:numId w:val="19"/>
        </w:numPr>
        <w:ind w:left="0" w:firstLine="709"/>
        <w:jc w:val="both"/>
        <w:rPr>
          <w:sz w:val="28"/>
          <w:szCs w:val="28"/>
        </w:rPr>
      </w:pPr>
      <w:r w:rsidRPr="00A76545">
        <w:rPr>
          <w:sz w:val="28"/>
          <w:szCs w:val="28"/>
        </w:rPr>
        <w:t xml:space="preserve">Снизить требования к </w:t>
      </w:r>
      <w:proofErr w:type="spellStart"/>
      <w:r w:rsidRPr="00A76545">
        <w:rPr>
          <w:sz w:val="28"/>
          <w:szCs w:val="28"/>
        </w:rPr>
        <w:t>грантополучателям</w:t>
      </w:r>
      <w:proofErr w:type="spellEnd"/>
      <w:r w:rsidRPr="00A76545">
        <w:rPr>
          <w:sz w:val="28"/>
          <w:szCs w:val="28"/>
        </w:rPr>
        <w:t>, касающиеся увеличения на 10% объема произведенной продукции ежегодно в течение 5 лет. Снизить соответствующие требования в отношении сельскохозяйственных потребительских кооперативов.</w:t>
      </w:r>
    </w:p>
    <w:p w:rsidR="00E04EB0" w:rsidRPr="00A76545" w:rsidRDefault="00E04EB0" w:rsidP="00FC7531">
      <w:pPr>
        <w:pStyle w:val="af3"/>
        <w:numPr>
          <w:ilvl w:val="1"/>
          <w:numId w:val="19"/>
        </w:numPr>
        <w:ind w:left="0" w:firstLine="709"/>
        <w:jc w:val="both"/>
        <w:rPr>
          <w:sz w:val="28"/>
          <w:szCs w:val="28"/>
        </w:rPr>
      </w:pPr>
      <w:r w:rsidRPr="00A76545">
        <w:rPr>
          <w:sz w:val="28"/>
          <w:szCs w:val="28"/>
        </w:rPr>
        <w:t xml:space="preserve">Включить заготовку лекарственных растений в перечень видов деятельности, связанных с производством сельскохозяйственной  продукции. </w:t>
      </w:r>
      <w:r w:rsidRPr="00A76545">
        <w:rPr>
          <w:sz w:val="28"/>
          <w:szCs w:val="28"/>
        </w:rPr>
        <w:lastRenderedPageBreak/>
        <w:t xml:space="preserve">Расширить направления </w:t>
      </w:r>
      <w:proofErr w:type="spellStart"/>
      <w:r w:rsidRPr="00A76545">
        <w:rPr>
          <w:sz w:val="28"/>
          <w:szCs w:val="28"/>
        </w:rPr>
        <w:t>грантовой</w:t>
      </w:r>
      <w:proofErr w:type="spellEnd"/>
      <w:r w:rsidRPr="00A76545">
        <w:rPr>
          <w:sz w:val="28"/>
          <w:szCs w:val="28"/>
        </w:rPr>
        <w:t xml:space="preserve"> поддержки малых форм хозяйствования, распространив ее на заготовку лекарственных трав.</w:t>
      </w:r>
    </w:p>
    <w:p w:rsidR="00E04EB0" w:rsidRPr="00A76545" w:rsidRDefault="00E04EB0" w:rsidP="00B22806">
      <w:pPr>
        <w:pStyle w:val="af3"/>
        <w:numPr>
          <w:ilvl w:val="1"/>
          <w:numId w:val="19"/>
        </w:numPr>
        <w:shd w:val="clear" w:color="auto" w:fill="FFFFFF"/>
        <w:ind w:left="0" w:firstLine="709"/>
        <w:jc w:val="both"/>
        <w:rPr>
          <w:color w:val="000000" w:themeColor="text1"/>
          <w:sz w:val="28"/>
          <w:szCs w:val="28"/>
        </w:rPr>
      </w:pPr>
      <w:r w:rsidRPr="00A76545">
        <w:rPr>
          <w:sz w:val="28"/>
          <w:szCs w:val="28"/>
        </w:rPr>
        <w:t>Предусмотреть меры государственной поддержки, сельскохозяйственных кооперативов и субъектов малого предпринимательства в части сбора и переработк</w:t>
      </w:r>
      <w:r w:rsidR="00277BC2" w:rsidRPr="00A76545">
        <w:rPr>
          <w:sz w:val="28"/>
          <w:szCs w:val="28"/>
        </w:rPr>
        <w:t>и</w:t>
      </w:r>
      <w:r w:rsidRPr="00A76545">
        <w:rPr>
          <w:sz w:val="28"/>
          <w:szCs w:val="28"/>
        </w:rPr>
        <w:t xml:space="preserve"> дикоросов, в том числе </w:t>
      </w:r>
      <w:r w:rsidRPr="00A76545">
        <w:rPr>
          <w:color w:val="000000" w:themeColor="text1"/>
          <w:sz w:val="28"/>
          <w:szCs w:val="28"/>
        </w:rPr>
        <w:t xml:space="preserve">создание льготных программ по предоставлению в лизинг оборудования по приёмке и переработке дикоросов. </w:t>
      </w:r>
    </w:p>
    <w:p w:rsidR="00E04EB0" w:rsidRPr="00A76545" w:rsidRDefault="00E04EB0" w:rsidP="002C7095">
      <w:pPr>
        <w:pStyle w:val="af3"/>
        <w:numPr>
          <w:ilvl w:val="1"/>
          <w:numId w:val="19"/>
        </w:numPr>
        <w:shd w:val="clear" w:color="auto" w:fill="FFFFFF"/>
        <w:ind w:left="0" w:firstLine="709"/>
        <w:jc w:val="both"/>
        <w:rPr>
          <w:color w:val="000000" w:themeColor="text1"/>
          <w:sz w:val="28"/>
          <w:szCs w:val="28"/>
        </w:rPr>
      </w:pPr>
      <w:r w:rsidRPr="00A76545">
        <w:rPr>
          <w:color w:val="000000" w:themeColor="text1"/>
          <w:sz w:val="28"/>
          <w:szCs w:val="28"/>
        </w:rPr>
        <w:t> </w:t>
      </w:r>
      <w:r w:rsidR="00A76CAE" w:rsidRPr="00A76545">
        <w:rPr>
          <w:color w:val="000000" w:themeColor="text1"/>
          <w:sz w:val="28"/>
          <w:szCs w:val="28"/>
        </w:rPr>
        <w:t>Выделить дополнительные денежные средства АО «</w:t>
      </w:r>
      <w:proofErr w:type="spellStart"/>
      <w:r w:rsidR="00A76CAE" w:rsidRPr="00A76545">
        <w:rPr>
          <w:color w:val="000000" w:themeColor="text1"/>
          <w:sz w:val="28"/>
          <w:szCs w:val="28"/>
        </w:rPr>
        <w:t>Росагролизинг</w:t>
      </w:r>
      <w:proofErr w:type="spellEnd"/>
      <w:r w:rsidR="00A76CAE" w:rsidRPr="00A76545">
        <w:rPr>
          <w:color w:val="000000" w:themeColor="text1"/>
          <w:sz w:val="28"/>
          <w:szCs w:val="28"/>
        </w:rPr>
        <w:t>» на реализацию постановления Правительства РФ №1135 от 31.08.2019 в целях расширения доступа крестьянских (фермерских) хозяйств к льготному лизингу.</w:t>
      </w:r>
    </w:p>
    <w:p w:rsidR="00E04EB0" w:rsidRPr="00A76545" w:rsidRDefault="00A76CAE" w:rsidP="002C7095">
      <w:pPr>
        <w:pStyle w:val="bd6ff683d8d0a42f228bf8a64b8551e1msonormal"/>
        <w:numPr>
          <w:ilvl w:val="1"/>
          <w:numId w:val="19"/>
        </w:numPr>
        <w:shd w:val="clear" w:color="auto" w:fill="FFFFFF"/>
        <w:spacing w:before="0" w:beforeAutospacing="0" w:after="0" w:afterAutospacing="0"/>
        <w:ind w:left="0" w:firstLine="709"/>
        <w:jc w:val="both"/>
        <w:rPr>
          <w:color w:val="000000"/>
          <w:sz w:val="28"/>
          <w:szCs w:val="28"/>
        </w:rPr>
      </w:pPr>
      <w:r w:rsidRPr="00A76545">
        <w:rPr>
          <w:color w:val="000000" w:themeColor="text1"/>
          <w:sz w:val="28"/>
          <w:szCs w:val="28"/>
        </w:rPr>
        <w:t>Предусмотреть ежегодные субсид</w:t>
      </w:r>
      <w:proofErr w:type="gramStart"/>
      <w:r w:rsidRPr="00A76545">
        <w:rPr>
          <w:color w:val="000000" w:themeColor="text1"/>
          <w:sz w:val="28"/>
          <w:szCs w:val="28"/>
        </w:rPr>
        <w:t>ии АО</w:t>
      </w:r>
      <w:proofErr w:type="gramEnd"/>
      <w:r w:rsidRPr="00A76545">
        <w:rPr>
          <w:color w:val="000000" w:themeColor="text1"/>
          <w:sz w:val="28"/>
          <w:szCs w:val="28"/>
        </w:rPr>
        <w:t xml:space="preserve"> «</w:t>
      </w:r>
      <w:proofErr w:type="spellStart"/>
      <w:r w:rsidRPr="00A76545">
        <w:rPr>
          <w:color w:val="000000" w:themeColor="text1"/>
          <w:sz w:val="28"/>
          <w:szCs w:val="28"/>
        </w:rPr>
        <w:t>Росагролизинг</w:t>
      </w:r>
      <w:proofErr w:type="spellEnd"/>
      <w:r w:rsidRPr="00A76545">
        <w:rPr>
          <w:color w:val="000000" w:themeColor="text1"/>
          <w:sz w:val="28"/>
          <w:szCs w:val="28"/>
        </w:rPr>
        <w:t xml:space="preserve">» из федерального бюджета на возмещение потерь в доходах, возникающих в </w:t>
      </w:r>
      <w:r w:rsidRPr="00A76545">
        <w:rPr>
          <w:color w:val="000000"/>
          <w:sz w:val="28"/>
          <w:szCs w:val="28"/>
        </w:rPr>
        <w:t xml:space="preserve">результате сохранения льготных условий лизинга </w:t>
      </w:r>
      <w:r w:rsidR="00C66D39" w:rsidRPr="00A76545">
        <w:rPr>
          <w:color w:val="000000"/>
          <w:sz w:val="28"/>
          <w:szCs w:val="28"/>
        </w:rPr>
        <w:t xml:space="preserve"> </w:t>
      </w:r>
      <w:r w:rsidRPr="00A76545">
        <w:rPr>
          <w:color w:val="000000"/>
          <w:sz w:val="28"/>
          <w:szCs w:val="28"/>
        </w:rPr>
        <w:t xml:space="preserve">по заключённым договорам </w:t>
      </w:r>
      <w:r w:rsidR="008E6797" w:rsidRPr="00A76545">
        <w:rPr>
          <w:color w:val="000000"/>
          <w:sz w:val="28"/>
          <w:szCs w:val="28"/>
        </w:rPr>
        <w:t xml:space="preserve">с </w:t>
      </w:r>
      <w:proofErr w:type="spellStart"/>
      <w:r w:rsidR="008E6797" w:rsidRPr="00A76545">
        <w:rPr>
          <w:color w:val="000000"/>
          <w:sz w:val="28"/>
          <w:szCs w:val="28"/>
        </w:rPr>
        <w:t>сельхозтоваропроизводителями</w:t>
      </w:r>
      <w:proofErr w:type="spellEnd"/>
      <w:r w:rsidR="008E6797" w:rsidRPr="00A76545">
        <w:rPr>
          <w:color w:val="000000"/>
          <w:sz w:val="28"/>
          <w:szCs w:val="28"/>
        </w:rPr>
        <w:t>, включая крестьянские (фермерские) хозяйства</w:t>
      </w:r>
      <w:r w:rsidR="001268EA" w:rsidRPr="00A76545">
        <w:rPr>
          <w:color w:val="000000"/>
          <w:sz w:val="28"/>
          <w:szCs w:val="28"/>
        </w:rPr>
        <w:t>,</w:t>
      </w:r>
      <w:r w:rsidRPr="00A76545">
        <w:rPr>
          <w:color w:val="000000"/>
          <w:sz w:val="28"/>
          <w:szCs w:val="28"/>
        </w:rPr>
        <w:t xml:space="preserve"> </w:t>
      </w:r>
      <w:r w:rsidR="001268EA" w:rsidRPr="00A76545">
        <w:rPr>
          <w:color w:val="000000"/>
          <w:sz w:val="28"/>
          <w:szCs w:val="28"/>
        </w:rPr>
        <w:t xml:space="preserve">в </w:t>
      </w:r>
      <w:r w:rsidRPr="00A76545">
        <w:rPr>
          <w:color w:val="000000"/>
          <w:sz w:val="28"/>
          <w:szCs w:val="28"/>
        </w:rPr>
        <w:t xml:space="preserve">рамках  постановления Правительства РФ №1135 от 31.08.2019. </w:t>
      </w:r>
    </w:p>
    <w:p w:rsidR="00E04EB0" w:rsidRPr="00A76545" w:rsidRDefault="00E04EB0" w:rsidP="00DF60DF">
      <w:pPr>
        <w:pStyle w:val="bd6ff683d8d0a42f228bf8a64b8551e1msonormal"/>
        <w:numPr>
          <w:ilvl w:val="1"/>
          <w:numId w:val="19"/>
        </w:numPr>
        <w:spacing w:before="0" w:beforeAutospacing="0" w:after="0" w:afterAutospacing="0"/>
        <w:ind w:left="0" w:firstLine="709"/>
        <w:jc w:val="both"/>
        <w:rPr>
          <w:color w:val="000000"/>
          <w:sz w:val="28"/>
          <w:szCs w:val="28"/>
        </w:rPr>
      </w:pPr>
      <w:proofErr w:type="gramStart"/>
      <w:r w:rsidRPr="00A76545">
        <w:rPr>
          <w:color w:val="000000"/>
          <w:sz w:val="28"/>
          <w:szCs w:val="28"/>
        </w:rPr>
        <w:t>Минсельхозу РФ привлекать АККОР в качестве эксперта</w:t>
      </w:r>
      <w:r w:rsidR="00DF60DF" w:rsidRPr="00A76545">
        <w:rPr>
          <w:color w:val="000000"/>
          <w:sz w:val="28"/>
          <w:szCs w:val="28"/>
        </w:rPr>
        <w:t>,</w:t>
      </w:r>
      <w:r w:rsidRPr="00A76545">
        <w:rPr>
          <w:color w:val="000000"/>
          <w:sz w:val="28"/>
          <w:szCs w:val="28"/>
        </w:rPr>
        <w:t xml:space="preserve">  как на федеральном, так и на региональном уровнях при разработке условий получения государственной поддержки субъектами малого предпринимательства, в том числе фермерами и сельскохозяйственными потребительскими кооперативами.</w:t>
      </w:r>
      <w:proofErr w:type="gramEnd"/>
    </w:p>
    <w:p w:rsidR="00E04EB0" w:rsidRPr="00A76545" w:rsidRDefault="00E04EB0" w:rsidP="00FC7531">
      <w:pPr>
        <w:pStyle w:val="bd6ff683d8d0a42f228bf8a64b8551e1msonormal"/>
        <w:shd w:val="clear" w:color="auto" w:fill="FFFFFF"/>
        <w:spacing w:before="0" w:beforeAutospacing="0" w:after="0" w:afterAutospacing="0"/>
        <w:ind w:firstLine="709"/>
        <w:jc w:val="both"/>
        <w:rPr>
          <w:color w:val="000000"/>
          <w:sz w:val="28"/>
          <w:szCs w:val="28"/>
        </w:rPr>
      </w:pPr>
    </w:p>
    <w:p w:rsidR="00E04EB0" w:rsidRPr="00A76545" w:rsidRDefault="00E04EB0" w:rsidP="002C7095">
      <w:pPr>
        <w:pStyle w:val="af3"/>
        <w:numPr>
          <w:ilvl w:val="0"/>
          <w:numId w:val="19"/>
        </w:numPr>
        <w:rPr>
          <w:b/>
          <w:sz w:val="28"/>
          <w:szCs w:val="28"/>
        </w:rPr>
      </w:pPr>
      <w:r w:rsidRPr="00A76545">
        <w:rPr>
          <w:b/>
          <w:sz w:val="28"/>
          <w:szCs w:val="28"/>
        </w:rPr>
        <w:t xml:space="preserve"> </w:t>
      </w:r>
      <w:r w:rsidRPr="00A76545">
        <w:rPr>
          <w:b/>
          <w:sz w:val="28"/>
          <w:szCs w:val="28"/>
        </w:rPr>
        <w:tab/>
        <w:t>В области земельных отношений</w:t>
      </w:r>
    </w:p>
    <w:p w:rsidR="00E04EB0" w:rsidRPr="00A76545" w:rsidRDefault="00E04EB0" w:rsidP="00FC7531">
      <w:pPr>
        <w:ind w:firstLine="709"/>
        <w:rPr>
          <w:b/>
          <w:sz w:val="28"/>
          <w:szCs w:val="28"/>
        </w:rPr>
      </w:pPr>
    </w:p>
    <w:p w:rsidR="00DD41D9" w:rsidRPr="00A76545" w:rsidRDefault="00FB2B25">
      <w:pPr>
        <w:ind w:firstLine="709"/>
        <w:jc w:val="both"/>
        <w:rPr>
          <w:sz w:val="28"/>
          <w:szCs w:val="28"/>
        </w:rPr>
      </w:pPr>
      <w:r w:rsidRPr="00A76545">
        <w:rPr>
          <w:sz w:val="28"/>
          <w:szCs w:val="28"/>
        </w:rPr>
        <w:t xml:space="preserve">5.1. </w:t>
      </w:r>
      <w:r w:rsidR="00E04EB0" w:rsidRPr="00A76545">
        <w:rPr>
          <w:sz w:val="28"/>
          <w:szCs w:val="28"/>
        </w:rPr>
        <w:t>Внести изменения в Федеральный закон №101-ФЗ «Об обороте земель сельскохозяйственного назначения», исключив положения о проведении конкурса в отношении участков, на которые помимо крестьянского (фермерского) хозяйства подали заявления иные лица, не являющиеся такими хозяйствами. Предоставить право получения земельных участков без торгов хозяйствам, осуществляющим свою деятельность не менее одного года, и члены которых проживают в сельской местности.</w:t>
      </w:r>
    </w:p>
    <w:p w:rsidR="00DD41D9" w:rsidRPr="00A76545" w:rsidRDefault="00650359">
      <w:pPr>
        <w:pStyle w:val="af3"/>
        <w:numPr>
          <w:ilvl w:val="1"/>
          <w:numId w:val="53"/>
        </w:numPr>
        <w:ind w:left="0" w:firstLine="709"/>
        <w:jc w:val="both"/>
        <w:rPr>
          <w:sz w:val="28"/>
          <w:szCs w:val="28"/>
        </w:rPr>
      </w:pPr>
      <w:r w:rsidRPr="00A76545">
        <w:rPr>
          <w:sz w:val="28"/>
          <w:szCs w:val="28"/>
        </w:rPr>
        <w:t xml:space="preserve">Ускорить принятие </w:t>
      </w:r>
      <w:r w:rsidR="008E6797" w:rsidRPr="00A76545">
        <w:rPr>
          <w:sz w:val="28"/>
          <w:szCs w:val="28"/>
        </w:rPr>
        <w:t xml:space="preserve">федерального закона, предусматривающего </w:t>
      </w:r>
      <w:r w:rsidRPr="00A76545">
        <w:rPr>
          <w:sz w:val="28"/>
          <w:szCs w:val="28"/>
        </w:rPr>
        <w:t xml:space="preserve"> предоставлени</w:t>
      </w:r>
      <w:r w:rsidR="001F7590" w:rsidRPr="00A76545">
        <w:rPr>
          <w:sz w:val="28"/>
          <w:szCs w:val="28"/>
        </w:rPr>
        <w:t>е</w:t>
      </w:r>
      <w:r w:rsidRPr="00A76545">
        <w:rPr>
          <w:sz w:val="28"/>
          <w:szCs w:val="28"/>
        </w:rPr>
        <w:t xml:space="preserve"> фермеру права на строительство жилого дома на его земельном участке. </w:t>
      </w:r>
    </w:p>
    <w:p w:rsidR="00DD41D9" w:rsidRPr="00A76545" w:rsidRDefault="00650359">
      <w:pPr>
        <w:pStyle w:val="af3"/>
        <w:numPr>
          <w:ilvl w:val="1"/>
          <w:numId w:val="53"/>
        </w:numPr>
        <w:ind w:left="0" w:firstLine="709"/>
        <w:jc w:val="both"/>
        <w:rPr>
          <w:sz w:val="28"/>
          <w:szCs w:val="28"/>
        </w:rPr>
      </w:pPr>
      <w:r w:rsidRPr="00A76545">
        <w:rPr>
          <w:sz w:val="28"/>
          <w:szCs w:val="28"/>
        </w:rPr>
        <w:t>Внести в Земельный кодекс РФ поправки, не позволяющие предоставлять земельные участки сельскохозяйственного назначения, находящиеся в государственной или муниципальной собственности, в субаренду.</w:t>
      </w:r>
    </w:p>
    <w:p w:rsidR="00DD41D9" w:rsidRPr="00A76545" w:rsidRDefault="00E04EB0">
      <w:pPr>
        <w:numPr>
          <w:ilvl w:val="1"/>
          <w:numId w:val="53"/>
        </w:numPr>
        <w:ind w:left="0" w:firstLine="709"/>
        <w:jc w:val="both"/>
        <w:rPr>
          <w:sz w:val="28"/>
          <w:szCs w:val="28"/>
        </w:rPr>
      </w:pPr>
      <w:r w:rsidRPr="00A76545">
        <w:rPr>
          <w:sz w:val="28"/>
          <w:szCs w:val="28"/>
        </w:rPr>
        <w:t xml:space="preserve">Внести поправки в Земельный кодекс РФ в части предоставления права главам КФХ, достигшим пенсионного возраста, оформлять земельные участки, предоставленные им в пожизненное наследуемое владение, в собственность и передавать их по наследству. </w:t>
      </w:r>
    </w:p>
    <w:p w:rsidR="00DD41D9" w:rsidRPr="00A76545" w:rsidRDefault="00E04EB0">
      <w:pPr>
        <w:numPr>
          <w:ilvl w:val="1"/>
          <w:numId w:val="53"/>
        </w:numPr>
        <w:ind w:left="0" w:firstLine="709"/>
        <w:jc w:val="both"/>
        <w:rPr>
          <w:sz w:val="28"/>
          <w:szCs w:val="28"/>
        </w:rPr>
      </w:pPr>
      <w:r w:rsidRPr="00A76545">
        <w:rPr>
          <w:sz w:val="28"/>
          <w:szCs w:val="28"/>
        </w:rPr>
        <w:t xml:space="preserve">Внести изменения в Приказ Минэкономразвития России № 540 от 01.09.2014 года «Об утверждении классификатора видов разрешенного использования земельных участков», добавив возможность возведения и эксплуатации хозяйственных построек на отнесенных, в соответствии с данным </w:t>
      </w:r>
      <w:r w:rsidRPr="00A76545">
        <w:rPr>
          <w:sz w:val="28"/>
          <w:szCs w:val="28"/>
        </w:rPr>
        <w:lastRenderedPageBreak/>
        <w:t>классификатором, к земельным участкам с видом разрешенного использования «растениеводство» (1.1 – 1.6).</w:t>
      </w:r>
    </w:p>
    <w:p w:rsidR="00E04EB0" w:rsidRPr="00A76545" w:rsidRDefault="00E04EB0" w:rsidP="00FC7531">
      <w:pPr>
        <w:ind w:firstLine="709"/>
        <w:jc w:val="both"/>
        <w:rPr>
          <w:sz w:val="28"/>
          <w:szCs w:val="28"/>
        </w:rPr>
      </w:pPr>
    </w:p>
    <w:p w:rsidR="00DD41D9" w:rsidRPr="00A76545" w:rsidRDefault="00E04EB0">
      <w:pPr>
        <w:numPr>
          <w:ilvl w:val="0"/>
          <w:numId w:val="53"/>
        </w:numPr>
        <w:ind w:left="0" w:firstLine="0"/>
        <w:jc w:val="center"/>
        <w:rPr>
          <w:b/>
          <w:sz w:val="28"/>
          <w:szCs w:val="28"/>
        </w:rPr>
      </w:pPr>
      <w:r w:rsidRPr="00A76545">
        <w:rPr>
          <w:b/>
          <w:sz w:val="28"/>
          <w:szCs w:val="28"/>
        </w:rPr>
        <w:t>В области льготного кредитования и сельской ипотеки</w:t>
      </w:r>
    </w:p>
    <w:p w:rsidR="00E04EB0" w:rsidRPr="00A76545" w:rsidRDefault="00E04EB0" w:rsidP="00FC7531">
      <w:pPr>
        <w:ind w:firstLine="709"/>
        <w:rPr>
          <w:b/>
          <w:sz w:val="28"/>
          <w:szCs w:val="28"/>
        </w:rPr>
      </w:pPr>
    </w:p>
    <w:p w:rsidR="00DD41D9" w:rsidRPr="00A76545" w:rsidRDefault="00E04EB0" w:rsidP="00DD41D9">
      <w:pPr>
        <w:numPr>
          <w:ilvl w:val="1"/>
          <w:numId w:val="55"/>
        </w:numPr>
        <w:ind w:left="0" w:firstLine="709"/>
        <w:jc w:val="both"/>
        <w:rPr>
          <w:sz w:val="28"/>
          <w:szCs w:val="28"/>
        </w:rPr>
      </w:pPr>
      <w:r w:rsidRPr="00A76545">
        <w:rPr>
          <w:sz w:val="28"/>
          <w:szCs w:val="28"/>
        </w:rPr>
        <w:t>Создать кредитные продукты для</w:t>
      </w:r>
      <w:r w:rsidRPr="00A76545">
        <w:rPr>
          <w:sz w:val="28"/>
          <w:szCs w:val="28"/>
          <w:shd w:val="clear" w:color="auto" w:fill="FFFFFF"/>
        </w:rPr>
        <w:t xml:space="preserve"> клиентов с положительной кредитной историей, предусматривающие </w:t>
      </w:r>
      <w:proofErr w:type="spellStart"/>
      <w:r w:rsidRPr="00A76545">
        <w:rPr>
          <w:sz w:val="28"/>
          <w:szCs w:val="28"/>
          <w:shd w:val="clear" w:color="auto" w:fill="FFFFFF"/>
        </w:rPr>
        <w:t>беззалоговое</w:t>
      </w:r>
      <w:proofErr w:type="spellEnd"/>
      <w:r w:rsidRPr="00A76545">
        <w:rPr>
          <w:sz w:val="28"/>
          <w:szCs w:val="28"/>
          <w:shd w:val="clear" w:color="auto" w:fill="FFFFFF"/>
        </w:rPr>
        <w:t xml:space="preserve"> кредитование, минимальный пакет документов, более низкую процентную ставку.</w:t>
      </w:r>
      <w:r w:rsidRPr="00A76545">
        <w:rPr>
          <w:sz w:val="28"/>
          <w:szCs w:val="28"/>
        </w:rPr>
        <w:t xml:space="preserve"> </w:t>
      </w:r>
    </w:p>
    <w:p w:rsidR="00DD41D9" w:rsidRPr="00A76545" w:rsidRDefault="00E04EB0" w:rsidP="00DD41D9">
      <w:pPr>
        <w:numPr>
          <w:ilvl w:val="1"/>
          <w:numId w:val="55"/>
        </w:numPr>
        <w:ind w:left="0" w:firstLine="709"/>
        <w:jc w:val="both"/>
        <w:rPr>
          <w:sz w:val="28"/>
          <w:szCs w:val="28"/>
        </w:rPr>
      </w:pPr>
      <w:r w:rsidRPr="00A76545">
        <w:rPr>
          <w:sz w:val="28"/>
          <w:szCs w:val="28"/>
        </w:rPr>
        <w:t xml:space="preserve">Оптимизировать кредитные продукты коммерческих банков для участников </w:t>
      </w:r>
      <w:proofErr w:type="spellStart"/>
      <w:r w:rsidRPr="00A76545">
        <w:rPr>
          <w:sz w:val="28"/>
          <w:szCs w:val="28"/>
        </w:rPr>
        <w:t>грантовых</w:t>
      </w:r>
      <w:proofErr w:type="spellEnd"/>
      <w:r w:rsidRPr="00A76545">
        <w:rPr>
          <w:sz w:val="28"/>
          <w:szCs w:val="28"/>
        </w:rPr>
        <w:t xml:space="preserve"> программ поддержки, сняв излишние требования к крестьянским фермерским хозяйствам.  </w:t>
      </w:r>
    </w:p>
    <w:p w:rsidR="00DD41D9" w:rsidRPr="00A76545" w:rsidRDefault="00E04EB0" w:rsidP="00DD41D9">
      <w:pPr>
        <w:numPr>
          <w:ilvl w:val="1"/>
          <w:numId w:val="55"/>
        </w:numPr>
        <w:ind w:left="0" w:firstLine="709"/>
        <w:jc w:val="both"/>
        <w:rPr>
          <w:sz w:val="28"/>
          <w:szCs w:val="28"/>
        </w:rPr>
      </w:pPr>
      <w:r w:rsidRPr="00A76545">
        <w:rPr>
          <w:sz w:val="28"/>
          <w:szCs w:val="28"/>
        </w:rPr>
        <w:t>Для всех кредитных продуктов, предназначенных для малых форм хозяйствования  установить регламентирующий пакет документов.</w:t>
      </w:r>
    </w:p>
    <w:p w:rsidR="00DD41D9" w:rsidRPr="00A76545" w:rsidRDefault="00E04EB0" w:rsidP="00DD41D9">
      <w:pPr>
        <w:numPr>
          <w:ilvl w:val="1"/>
          <w:numId w:val="55"/>
        </w:numPr>
        <w:ind w:left="0" w:firstLine="709"/>
        <w:jc w:val="both"/>
        <w:rPr>
          <w:sz w:val="28"/>
          <w:szCs w:val="28"/>
        </w:rPr>
      </w:pPr>
      <w:r w:rsidRPr="00A76545">
        <w:rPr>
          <w:sz w:val="28"/>
          <w:szCs w:val="28"/>
        </w:rPr>
        <w:t xml:space="preserve">Снизить требования по финансовым </w:t>
      </w:r>
      <w:proofErr w:type="spellStart"/>
      <w:r w:rsidRPr="00A76545">
        <w:rPr>
          <w:sz w:val="28"/>
          <w:szCs w:val="28"/>
        </w:rPr>
        <w:t>ковенантам</w:t>
      </w:r>
      <w:proofErr w:type="spellEnd"/>
      <w:r w:rsidRPr="00A76545">
        <w:rPr>
          <w:sz w:val="28"/>
          <w:szCs w:val="28"/>
        </w:rPr>
        <w:t xml:space="preserve"> и другим критериям оценки малых форм хозяйствования. </w:t>
      </w:r>
    </w:p>
    <w:p w:rsidR="00DD41D9" w:rsidRPr="00A76545" w:rsidRDefault="00E04EB0" w:rsidP="00DD41D9">
      <w:pPr>
        <w:numPr>
          <w:ilvl w:val="1"/>
          <w:numId w:val="55"/>
        </w:numPr>
        <w:ind w:left="0" w:firstLine="709"/>
        <w:jc w:val="both"/>
        <w:rPr>
          <w:sz w:val="28"/>
          <w:szCs w:val="28"/>
        </w:rPr>
      </w:pPr>
      <w:r w:rsidRPr="00A76545">
        <w:rPr>
          <w:sz w:val="28"/>
          <w:szCs w:val="28"/>
        </w:rPr>
        <w:t xml:space="preserve">Снизить сроки рассмотрения заявок на получение льготных кредитов от малых </w:t>
      </w:r>
      <w:proofErr w:type="spellStart"/>
      <w:r w:rsidRPr="00A76545">
        <w:rPr>
          <w:sz w:val="28"/>
          <w:szCs w:val="28"/>
        </w:rPr>
        <w:t>сельхозорганизаций</w:t>
      </w:r>
      <w:proofErr w:type="spellEnd"/>
      <w:r w:rsidRPr="00A76545">
        <w:rPr>
          <w:sz w:val="28"/>
          <w:szCs w:val="28"/>
        </w:rPr>
        <w:t xml:space="preserve">, крестьянских (фермерских) хозяйств и сельскохозяйственных кооперативов, массово внедрив цифровые технологии в банковскую систему. </w:t>
      </w:r>
    </w:p>
    <w:p w:rsidR="00DD41D9" w:rsidRPr="00A76545" w:rsidRDefault="00E04EB0" w:rsidP="00DD41D9">
      <w:pPr>
        <w:numPr>
          <w:ilvl w:val="1"/>
          <w:numId w:val="55"/>
        </w:numPr>
        <w:ind w:left="0" w:firstLine="709"/>
        <w:jc w:val="both"/>
        <w:rPr>
          <w:sz w:val="28"/>
          <w:szCs w:val="28"/>
        </w:rPr>
      </w:pPr>
      <w:r w:rsidRPr="00A76545">
        <w:rPr>
          <w:sz w:val="28"/>
          <w:szCs w:val="28"/>
        </w:rPr>
        <w:t xml:space="preserve">Внедрить процедуру </w:t>
      </w:r>
      <w:proofErr w:type="spellStart"/>
      <w:r w:rsidRPr="00A76545">
        <w:rPr>
          <w:sz w:val="28"/>
          <w:szCs w:val="28"/>
        </w:rPr>
        <w:t>предодобрения</w:t>
      </w:r>
      <w:proofErr w:type="spellEnd"/>
      <w:r w:rsidRPr="00A76545">
        <w:rPr>
          <w:sz w:val="28"/>
          <w:szCs w:val="28"/>
        </w:rPr>
        <w:t xml:space="preserve"> заявок на кредит, основанную на бальной оценке и проводимую в течение 2 суток с момента поступления заявки в банк.</w:t>
      </w:r>
    </w:p>
    <w:p w:rsidR="00DD41D9" w:rsidRPr="00A76545" w:rsidRDefault="00E04EB0" w:rsidP="00DD41D9">
      <w:pPr>
        <w:numPr>
          <w:ilvl w:val="1"/>
          <w:numId w:val="55"/>
        </w:numPr>
        <w:ind w:left="0" w:firstLine="709"/>
        <w:jc w:val="both"/>
        <w:rPr>
          <w:sz w:val="28"/>
          <w:szCs w:val="28"/>
        </w:rPr>
      </w:pPr>
      <w:r w:rsidRPr="00A76545">
        <w:rPr>
          <w:sz w:val="28"/>
          <w:szCs w:val="28"/>
        </w:rPr>
        <w:t>Увеличить срок краткосрочных кредитов для фермеров, занимающихся растениеводством до 1,5 лет.</w:t>
      </w:r>
    </w:p>
    <w:p w:rsidR="00DD41D9" w:rsidRPr="00A76545" w:rsidRDefault="00E04EB0" w:rsidP="00DD41D9">
      <w:pPr>
        <w:numPr>
          <w:ilvl w:val="1"/>
          <w:numId w:val="55"/>
        </w:numPr>
        <w:ind w:left="0" w:firstLine="709"/>
        <w:jc w:val="both"/>
        <w:rPr>
          <w:sz w:val="28"/>
          <w:szCs w:val="28"/>
        </w:rPr>
      </w:pPr>
      <w:r w:rsidRPr="00A76545">
        <w:rPr>
          <w:sz w:val="28"/>
          <w:szCs w:val="28"/>
        </w:rPr>
        <w:t>Разработать специальный кредитный продукт - «Потребительский кредит для жителей села» с льготной процентной ставкой.</w:t>
      </w:r>
    </w:p>
    <w:p w:rsidR="00DD41D9" w:rsidRPr="00A76545" w:rsidRDefault="00E04EB0" w:rsidP="00C66D39">
      <w:pPr>
        <w:pStyle w:val="af3"/>
        <w:numPr>
          <w:ilvl w:val="1"/>
          <w:numId w:val="55"/>
        </w:numPr>
        <w:shd w:val="clear" w:color="auto" w:fill="FFFFFF"/>
        <w:ind w:left="0" w:firstLine="709"/>
        <w:contextualSpacing w:val="0"/>
        <w:jc w:val="both"/>
        <w:textAlignment w:val="baseline"/>
        <w:rPr>
          <w:sz w:val="28"/>
          <w:szCs w:val="28"/>
        </w:rPr>
      </w:pPr>
      <w:r w:rsidRPr="00A76545">
        <w:rPr>
          <w:sz w:val="28"/>
          <w:szCs w:val="28"/>
        </w:rPr>
        <w:t xml:space="preserve">В связи с тем, что строительные компании не заинтересованы строить жилье в отдаленных селах, предусмотреть в программе сельской ипотеки возможность строительства жилья </w:t>
      </w:r>
      <w:proofErr w:type="spellStart"/>
      <w:r w:rsidRPr="00A76545">
        <w:rPr>
          <w:sz w:val="28"/>
          <w:szCs w:val="28"/>
        </w:rPr>
        <w:t>хозспособом</w:t>
      </w:r>
      <w:proofErr w:type="spellEnd"/>
      <w:r w:rsidR="00C83401" w:rsidRPr="00A76545">
        <w:rPr>
          <w:sz w:val="28"/>
          <w:szCs w:val="28"/>
        </w:rPr>
        <w:t xml:space="preserve"> </w:t>
      </w:r>
      <w:proofErr w:type="gramStart"/>
      <w:r w:rsidR="00C83401" w:rsidRPr="00A76545">
        <w:rPr>
          <w:sz w:val="28"/>
          <w:szCs w:val="28"/>
        </w:rPr>
        <w:t>согласно</w:t>
      </w:r>
      <w:proofErr w:type="gramEnd"/>
      <w:r w:rsidR="00C83401" w:rsidRPr="00A76545">
        <w:rPr>
          <w:sz w:val="28"/>
          <w:szCs w:val="28"/>
        </w:rPr>
        <w:t xml:space="preserve"> индивидуального проекта. </w:t>
      </w:r>
    </w:p>
    <w:p w:rsidR="00DD41D9" w:rsidRPr="00A76545" w:rsidRDefault="00E04EB0" w:rsidP="00DD41D9">
      <w:pPr>
        <w:pStyle w:val="af3"/>
        <w:numPr>
          <w:ilvl w:val="1"/>
          <w:numId w:val="55"/>
        </w:numPr>
        <w:ind w:left="0" w:firstLine="709"/>
        <w:jc w:val="both"/>
        <w:rPr>
          <w:sz w:val="28"/>
          <w:szCs w:val="28"/>
        </w:rPr>
      </w:pPr>
      <w:r w:rsidRPr="00A76545">
        <w:rPr>
          <w:sz w:val="28"/>
          <w:szCs w:val="28"/>
        </w:rPr>
        <w:t>Расширить направления льготного кредитования сельскохозяйственных потребительских кооперативов на развитие сети заготовительных пунктов.</w:t>
      </w:r>
    </w:p>
    <w:p w:rsidR="00DD41D9" w:rsidRPr="00A76545" w:rsidRDefault="00E04EB0" w:rsidP="00DD41D9">
      <w:pPr>
        <w:pStyle w:val="af3"/>
        <w:numPr>
          <w:ilvl w:val="1"/>
          <w:numId w:val="55"/>
        </w:numPr>
        <w:ind w:left="0" w:firstLine="709"/>
        <w:jc w:val="both"/>
        <w:rPr>
          <w:sz w:val="28"/>
          <w:szCs w:val="28"/>
        </w:rPr>
      </w:pPr>
      <w:r w:rsidRPr="00A76545">
        <w:rPr>
          <w:sz w:val="28"/>
          <w:szCs w:val="28"/>
        </w:rPr>
        <w:t>Расширить направления льготного кредитования на приобретение автолавок для реализации малыми формами хозяйствования производимой продукции.</w:t>
      </w:r>
    </w:p>
    <w:p w:rsidR="00DD41D9" w:rsidRPr="00A76545" w:rsidRDefault="00E04EB0" w:rsidP="00DD41D9">
      <w:pPr>
        <w:pStyle w:val="bd6ff683d8d0a42f228bf8a64b8551e1msonormal"/>
        <w:numPr>
          <w:ilvl w:val="1"/>
          <w:numId w:val="55"/>
        </w:numPr>
        <w:shd w:val="clear" w:color="auto" w:fill="FFFFFF"/>
        <w:spacing w:before="0" w:beforeAutospacing="0" w:after="0" w:afterAutospacing="0"/>
        <w:ind w:left="0" w:firstLine="709"/>
        <w:jc w:val="both"/>
        <w:rPr>
          <w:color w:val="000000"/>
          <w:sz w:val="28"/>
          <w:szCs w:val="28"/>
        </w:rPr>
      </w:pPr>
      <w:r w:rsidRPr="00A76545">
        <w:rPr>
          <w:color w:val="000000"/>
          <w:sz w:val="28"/>
          <w:szCs w:val="28"/>
        </w:rPr>
        <w:t>Предусмотреть субсидирование процентной ставки в рамках постановления №15</w:t>
      </w:r>
      <w:r w:rsidR="0018364D" w:rsidRPr="00A76545">
        <w:rPr>
          <w:color w:val="000000"/>
          <w:sz w:val="28"/>
          <w:szCs w:val="28"/>
        </w:rPr>
        <w:t>2</w:t>
      </w:r>
      <w:r w:rsidRPr="00A76545">
        <w:rPr>
          <w:color w:val="000000"/>
          <w:sz w:val="28"/>
          <w:szCs w:val="28"/>
        </w:rPr>
        <w:t>8 по кредитам, полученным малыми формами хозяйствования в сельскохозяйственных потребительских кредитных кооперативах.</w:t>
      </w:r>
    </w:p>
    <w:p w:rsidR="00E04EB0" w:rsidRDefault="00E04EB0" w:rsidP="00FC7531">
      <w:pPr>
        <w:pStyle w:val="bd6ff683d8d0a42f228bf8a64b8551e1msonormal"/>
        <w:shd w:val="clear" w:color="auto" w:fill="FFFFFF"/>
        <w:spacing w:before="0" w:beforeAutospacing="0" w:after="0" w:afterAutospacing="0"/>
        <w:ind w:firstLine="709"/>
        <w:jc w:val="both"/>
        <w:rPr>
          <w:color w:val="000000"/>
          <w:sz w:val="28"/>
          <w:szCs w:val="28"/>
        </w:rPr>
      </w:pPr>
    </w:p>
    <w:p w:rsidR="001F685E" w:rsidRDefault="001F685E" w:rsidP="00FC7531">
      <w:pPr>
        <w:pStyle w:val="bd6ff683d8d0a42f228bf8a64b8551e1msonormal"/>
        <w:shd w:val="clear" w:color="auto" w:fill="FFFFFF"/>
        <w:spacing w:before="0" w:beforeAutospacing="0" w:after="0" w:afterAutospacing="0"/>
        <w:ind w:firstLine="709"/>
        <w:jc w:val="both"/>
        <w:rPr>
          <w:color w:val="000000"/>
          <w:sz w:val="28"/>
          <w:szCs w:val="28"/>
        </w:rPr>
      </w:pPr>
    </w:p>
    <w:p w:rsidR="001F685E" w:rsidRPr="00A76545" w:rsidRDefault="001F685E" w:rsidP="00FC7531">
      <w:pPr>
        <w:pStyle w:val="bd6ff683d8d0a42f228bf8a64b8551e1msonormal"/>
        <w:shd w:val="clear" w:color="auto" w:fill="FFFFFF"/>
        <w:spacing w:before="0" w:beforeAutospacing="0" w:after="0" w:afterAutospacing="0"/>
        <w:ind w:firstLine="709"/>
        <w:jc w:val="both"/>
        <w:rPr>
          <w:color w:val="000000"/>
          <w:sz w:val="28"/>
          <w:szCs w:val="28"/>
        </w:rPr>
      </w:pPr>
    </w:p>
    <w:p w:rsidR="00DD41D9" w:rsidRPr="00A76545" w:rsidRDefault="00E04EB0" w:rsidP="00DD41D9">
      <w:pPr>
        <w:numPr>
          <w:ilvl w:val="0"/>
          <w:numId w:val="55"/>
        </w:numPr>
        <w:shd w:val="clear" w:color="auto" w:fill="FFFFFF"/>
        <w:ind w:left="0" w:firstLine="709"/>
        <w:contextualSpacing/>
        <w:rPr>
          <w:b/>
          <w:sz w:val="28"/>
          <w:szCs w:val="28"/>
        </w:rPr>
      </w:pPr>
      <w:r w:rsidRPr="00A76545">
        <w:rPr>
          <w:b/>
          <w:sz w:val="28"/>
          <w:szCs w:val="28"/>
        </w:rPr>
        <w:lastRenderedPageBreak/>
        <w:t>В области реализации сельхозпродукции</w:t>
      </w:r>
    </w:p>
    <w:p w:rsidR="00E04EB0" w:rsidRPr="00A76545" w:rsidRDefault="00E04EB0" w:rsidP="00FC7531">
      <w:pPr>
        <w:shd w:val="clear" w:color="auto" w:fill="FFFFFF"/>
        <w:ind w:firstLine="709"/>
        <w:contextualSpacing/>
        <w:jc w:val="both"/>
        <w:rPr>
          <w:b/>
          <w:sz w:val="28"/>
          <w:szCs w:val="28"/>
        </w:rPr>
      </w:pPr>
    </w:p>
    <w:p w:rsidR="00DD41D9" w:rsidRPr="00A76545" w:rsidRDefault="00E04EB0">
      <w:pPr>
        <w:numPr>
          <w:ilvl w:val="1"/>
          <w:numId w:val="54"/>
        </w:numPr>
        <w:ind w:left="0" w:firstLine="709"/>
        <w:jc w:val="both"/>
        <w:rPr>
          <w:sz w:val="28"/>
          <w:szCs w:val="28"/>
        </w:rPr>
      </w:pPr>
      <w:r w:rsidRPr="00A76545">
        <w:rPr>
          <w:sz w:val="28"/>
          <w:szCs w:val="28"/>
        </w:rPr>
        <w:t xml:space="preserve">Предусмотреть в федеральном законодательстве о торговле предоставление фермерам и сельскохозяйственным потребительским кооперативам преимущественного права поставок произведенной ими продукции в магазины торговых сетей, расположенные в субъекте РФ, где заинтересованный фермер осуществляет свою производственную деятельность. </w:t>
      </w:r>
    </w:p>
    <w:p w:rsidR="00DD41D9" w:rsidRPr="00A76545" w:rsidRDefault="00E04EB0">
      <w:pPr>
        <w:pStyle w:val="a3"/>
        <w:numPr>
          <w:ilvl w:val="1"/>
          <w:numId w:val="54"/>
        </w:numPr>
        <w:spacing w:before="0" w:beforeAutospacing="0" w:after="0" w:afterAutospacing="0"/>
        <w:ind w:left="0" w:firstLine="709"/>
        <w:jc w:val="both"/>
        <w:rPr>
          <w:color w:val="000000"/>
          <w:sz w:val="28"/>
          <w:szCs w:val="28"/>
        </w:rPr>
      </w:pPr>
      <w:r w:rsidRPr="00A76545">
        <w:rPr>
          <w:color w:val="000000"/>
          <w:sz w:val="28"/>
          <w:szCs w:val="28"/>
        </w:rPr>
        <w:t>Внести в Федеральный закон №44-ФЗ «О контрактной системе в сфере закупок товаров, работ, услуг для обеспечения государственных и муниципальных нужд» следующее дополнение:</w:t>
      </w:r>
    </w:p>
    <w:p w:rsidR="00E04EB0" w:rsidRPr="00A76545" w:rsidRDefault="00E04EB0" w:rsidP="00FC7531">
      <w:pPr>
        <w:pStyle w:val="a3"/>
        <w:spacing w:before="0" w:beforeAutospacing="0" w:after="0" w:afterAutospacing="0"/>
        <w:ind w:firstLine="709"/>
        <w:jc w:val="both"/>
        <w:rPr>
          <w:color w:val="000000"/>
          <w:sz w:val="28"/>
          <w:szCs w:val="28"/>
        </w:rPr>
      </w:pPr>
      <w:r w:rsidRPr="00A76545">
        <w:rPr>
          <w:color w:val="000000"/>
          <w:sz w:val="28"/>
          <w:szCs w:val="28"/>
        </w:rPr>
        <w:t>-</w:t>
      </w:r>
      <w:r w:rsidR="00A65069" w:rsidRPr="00A76545">
        <w:rPr>
          <w:color w:val="000000"/>
          <w:sz w:val="28"/>
          <w:szCs w:val="28"/>
        </w:rPr>
        <w:t xml:space="preserve"> </w:t>
      </w:r>
      <w:r w:rsidRPr="00A76545">
        <w:rPr>
          <w:color w:val="000000"/>
          <w:sz w:val="28"/>
          <w:szCs w:val="28"/>
        </w:rPr>
        <w:t xml:space="preserve">предусмотреть возможность </w:t>
      </w:r>
      <w:proofErr w:type="spellStart"/>
      <w:r w:rsidRPr="00A76545">
        <w:rPr>
          <w:color w:val="000000"/>
          <w:sz w:val="28"/>
          <w:szCs w:val="28"/>
        </w:rPr>
        <w:t>единоразовой</w:t>
      </w:r>
      <w:proofErr w:type="spellEnd"/>
      <w:r w:rsidRPr="00A76545">
        <w:rPr>
          <w:color w:val="000000"/>
          <w:sz w:val="28"/>
          <w:szCs w:val="28"/>
        </w:rPr>
        <w:t xml:space="preserve"> закупки продукции у субъектов малого предпринимательства в размере до 2 млн. рублей без торг</w:t>
      </w:r>
      <w:r w:rsidR="004468CA" w:rsidRPr="00A76545">
        <w:rPr>
          <w:color w:val="000000"/>
          <w:sz w:val="28"/>
          <w:szCs w:val="28"/>
        </w:rPr>
        <w:t>ов</w:t>
      </w:r>
    </w:p>
    <w:p w:rsidR="00A65069" w:rsidRPr="00A76545" w:rsidRDefault="00E04EB0" w:rsidP="00E32562">
      <w:pPr>
        <w:pStyle w:val="a3"/>
        <w:spacing w:before="0" w:beforeAutospacing="0" w:after="0" w:afterAutospacing="0"/>
        <w:ind w:firstLine="709"/>
        <w:jc w:val="both"/>
        <w:rPr>
          <w:color w:val="000000"/>
          <w:sz w:val="28"/>
          <w:szCs w:val="28"/>
        </w:rPr>
      </w:pPr>
      <w:r w:rsidRPr="00A76545">
        <w:rPr>
          <w:color w:val="000000"/>
          <w:sz w:val="28"/>
          <w:szCs w:val="28"/>
        </w:rPr>
        <w:t>-</w:t>
      </w:r>
      <w:r w:rsidR="00904BFC" w:rsidRPr="00A76545">
        <w:rPr>
          <w:color w:val="000000"/>
          <w:sz w:val="28"/>
          <w:szCs w:val="28"/>
        </w:rPr>
        <w:t xml:space="preserve"> </w:t>
      </w:r>
      <w:r w:rsidRPr="00A76545">
        <w:rPr>
          <w:color w:val="000000"/>
          <w:sz w:val="28"/>
          <w:szCs w:val="28"/>
        </w:rPr>
        <w:t xml:space="preserve">определить долю закупок, осуществляемых только у </w:t>
      </w:r>
      <w:proofErr w:type="spellStart"/>
      <w:r w:rsidRPr="00A76545">
        <w:rPr>
          <w:color w:val="000000"/>
          <w:sz w:val="28"/>
          <w:szCs w:val="28"/>
        </w:rPr>
        <w:t>сельхозтоваропроизводителей</w:t>
      </w:r>
      <w:proofErr w:type="spellEnd"/>
      <w:r w:rsidRPr="00A76545">
        <w:rPr>
          <w:color w:val="000000"/>
          <w:sz w:val="28"/>
          <w:szCs w:val="28"/>
        </w:rPr>
        <w:t xml:space="preserve"> и сельскохозяйственных потребительских кооперативов. </w:t>
      </w:r>
    </w:p>
    <w:p w:rsidR="00E32562" w:rsidRPr="00A76545" w:rsidRDefault="00E32562" w:rsidP="00E32562">
      <w:pPr>
        <w:pStyle w:val="af3"/>
        <w:shd w:val="clear" w:color="auto" w:fill="FFFFFF"/>
        <w:ind w:left="0" w:hanging="142"/>
        <w:jc w:val="both"/>
        <w:textAlignment w:val="baseline"/>
        <w:rPr>
          <w:color w:val="000000"/>
          <w:sz w:val="28"/>
          <w:szCs w:val="28"/>
        </w:rPr>
      </w:pPr>
      <w:r w:rsidRPr="00A76545">
        <w:rPr>
          <w:color w:val="000000"/>
          <w:sz w:val="28"/>
          <w:szCs w:val="28"/>
        </w:rPr>
        <w:t xml:space="preserve">          </w:t>
      </w:r>
      <w:r w:rsidR="00A65069" w:rsidRPr="00A76545">
        <w:rPr>
          <w:color w:val="000000"/>
          <w:sz w:val="28"/>
          <w:szCs w:val="28"/>
        </w:rPr>
        <w:t xml:space="preserve"> </w:t>
      </w:r>
      <w:r w:rsidRPr="00A76545">
        <w:rPr>
          <w:color w:val="000000"/>
          <w:sz w:val="28"/>
          <w:szCs w:val="28"/>
        </w:rPr>
        <w:t>7.3</w:t>
      </w:r>
      <w:r w:rsidR="00A65069" w:rsidRPr="00A76545">
        <w:rPr>
          <w:color w:val="000000"/>
          <w:sz w:val="28"/>
          <w:szCs w:val="28"/>
        </w:rPr>
        <w:t xml:space="preserve">. </w:t>
      </w:r>
      <w:r w:rsidRPr="00A76545">
        <w:rPr>
          <w:color w:val="000000"/>
          <w:sz w:val="28"/>
          <w:szCs w:val="28"/>
        </w:rPr>
        <w:t xml:space="preserve">Предусмотреть в законе «Об основах государственного регулирования торговой деятельности в Российской Федерации» запрет на установление штрафов торговыми сетями на поставку продукции со стороны субъектов малого предпринимательства, включая КФХ и сельскохозяйственные потребительские кооперативы.  </w:t>
      </w:r>
    </w:p>
    <w:p w:rsidR="004E330B" w:rsidRPr="00A76545" w:rsidRDefault="00E32562" w:rsidP="00E32562">
      <w:pPr>
        <w:pStyle w:val="af3"/>
        <w:shd w:val="clear" w:color="auto" w:fill="FFFFFF"/>
        <w:ind w:left="0" w:hanging="142"/>
        <w:jc w:val="both"/>
        <w:textAlignment w:val="baseline"/>
        <w:rPr>
          <w:color w:val="000000"/>
          <w:sz w:val="28"/>
          <w:szCs w:val="28"/>
        </w:rPr>
      </w:pPr>
      <w:r w:rsidRPr="00A76545">
        <w:rPr>
          <w:color w:val="000000"/>
          <w:sz w:val="28"/>
          <w:szCs w:val="28"/>
        </w:rPr>
        <w:t xml:space="preserve">           7.4. У</w:t>
      </w:r>
      <w:r w:rsidR="00E04EB0" w:rsidRPr="00A76545">
        <w:rPr>
          <w:rStyle w:val="oznaimen"/>
          <w:spacing w:val="2"/>
          <w:sz w:val="28"/>
          <w:szCs w:val="28"/>
          <w:bdr w:val="none" w:sz="0" w:space="0" w:color="auto" w:frame="1"/>
        </w:rPr>
        <w:t xml:space="preserve">скорить принятие законопроекта № </w:t>
      </w:r>
      <w:r w:rsidR="00E04EB0" w:rsidRPr="00A76545">
        <w:rPr>
          <w:bCs/>
          <w:spacing w:val="2"/>
          <w:sz w:val="28"/>
          <w:szCs w:val="28"/>
          <w:bdr w:val="none" w:sz="0" w:space="0" w:color="auto" w:frame="1"/>
        </w:rPr>
        <w:t>601732-7</w:t>
      </w:r>
      <w:r w:rsidR="00E04EB0" w:rsidRPr="00A76545">
        <w:rPr>
          <w:b/>
          <w:bCs/>
          <w:spacing w:val="2"/>
          <w:sz w:val="28"/>
          <w:szCs w:val="28"/>
          <w:bdr w:val="none" w:sz="0" w:space="0" w:color="auto" w:frame="1"/>
        </w:rPr>
        <w:t xml:space="preserve"> «</w:t>
      </w:r>
      <w:r w:rsidR="00E04EB0" w:rsidRPr="00A76545">
        <w:rPr>
          <w:rStyle w:val="oznaimen"/>
          <w:spacing w:val="2"/>
          <w:sz w:val="28"/>
          <w:szCs w:val="28"/>
          <w:bdr w:val="none" w:sz="0" w:space="0" w:color="auto" w:frame="1"/>
        </w:rPr>
        <w:t xml:space="preserve">О внесении изменений в Федеральный закон «Об основах государственного регулирования торговой деятельности в Российской Федерации" и статью 28 Федерального закона «Об общих принципах организации местного самоуправления в Российской Федерации» (в части совершенствования правового регулирования организации нестационарной и развозной торговли). </w:t>
      </w:r>
      <w:r w:rsidR="00E04EB0" w:rsidRPr="00A76545">
        <w:rPr>
          <w:sz w:val="28"/>
          <w:szCs w:val="28"/>
        </w:rPr>
        <w:t xml:space="preserve">Предусмотреть предоставление фермерам и сельскохозяйственным кооперативам </w:t>
      </w:r>
      <w:r w:rsidR="00E04EB0" w:rsidRPr="00A76545">
        <w:rPr>
          <w:color w:val="000000"/>
          <w:sz w:val="28"/>
          <w:szCs w:val="28"/>
        </w:rPr>
        <w:t>квоты в 50 процентов при распределении торговых мест на рынках и нестационарных торговых объектах.</w:t>
      </w:r>
      <w:r w:rsidRPr="00A76545">
        <w:rPr>
          <w:color w:val="000000"/>
          <w:sz w:val="28"/>
          <w:szCs w:val="28"/>
        </w:rPr>
        <w:t xml:space="preserve"> </w:t>
      </w:r>
    </w:p>
    <w:p w:rsidR="00A76CAE" w:rsidRPr="00A76545" w:rsidRDefault="004E330B" w:rsidP="00A76CAE">
      <w:pPr>
        <w:pStyle w:val="af3"/>
        <w:shd w:val="clear" w:color="auto" w:fill="FFFFFF"/>
        <w:ind w:left="0" w:firstLine="708"/>
        <w:jc w:val="both"/>
        <w:textAlignment w:val="baseline"/>
        <w:rPr>
          <w:sz w:val="28"/>
          <w:szCs w:val="28"/>
        </w:rPr>
      </w:pPr>
      <w:r w:rsidRPr="00A76545">
        <w:rPr>
          <w:color w:val="000000"/>
          <w:sz w:val="28"/>
          <w:szCs w:val="28"/>
        </w:rPr>
        <w:t>7.5.</w:t>
      </w:r>
      <w:r w:rsidR="00FB2B25" w:rsidRPr="00A76545">
        <w:rPr>
          <w:color w:val="000000"/>
          <w:sz w:val="28"/>
          <w:szCs w:val="28"/>
        </w:rPr>
        <w:t xml:space="preserve"> </w:t>
      </w:r>
      <w:r w:rsidRPr="00A76545">
        <w:rPr>
          <w:color w:val="000000"/>
          <w:sz w:val="28"/>
          <w:szCs w:val="28"/>
        </w:rPr>
        <w:t>П</w:t>
      </w:r>
      <w:r w:rsidR="00E04EB0" w:rsidRPr="00A76545">
        <w:rPr>
          <w:sz w:val="28"/>
          <w:szCs w:val="28"/>
        </w:rPr>
        <w:t>роработать на уровне регионов упрощение процедуры получения разрешений на нестационарную торговлю и выделение земли под торговые точки для субъектов малых форм хозяйствования.</w:t>
      </w:r>
    </w:p>
    <w:p w:rsidR="00A76CAE" w:rsidRPr="00A76545" w:rsidRDefault="00A76CAE" w:rsidP="00A76CAE">
      <w:pPr>
        <w:pStyle w:val="af3"/>
        <w:numPr>
          <w:ilvl w:val="1"/>
          <w:numId w:val="52"/>
        </w:numPr>
        <w:shd w:val="clear" w:color="auto" w:fill="FFFFFF"/>
        <w:ind w:left="0" w:firstLine="709"/>
        <w:jc w:val="both"/>
        <w:textAlignment w:val="baseline"/>
        <w:rPr>
          <w:sz w:val="28"/>
          <w:szCs w:val="28"/>
        </w:rPr>
      </w:pPr>
      <w:r w:rsidRPr="00A76545">
        <w:rPr>
          <w:sz w:val="28"/>
          <w:szCs w:val="28"/>
        </w:rPr>
        <w:t>АККОР провести мониторинг предоставления субъектами Российской Федерации торговых мест фермерским хозяйствам и сельскохозяйственным кооперативам под объекты не стационарной торговли.</w:t>
      </w:r>
    </w:p>
    <w:p w:rsidR="00A76CAE" w:rsidRPr="00A76545" w:rsidRDefault="00E04EB0" w:rsidP="00A76CAE">
      <w:pPr>
        <w:pStyle w:val="a3"/>
        <w:numPr>
          <w:ilvl w:val="1"/>
          <w:numId w:val="52"/>
        </w:numPr>
        <w:spacing w:before="0" w:beforeAutospacing="0" w:after="0" w:afterAutospacing="0"/>
        <w:ind w:left="0" w:firstLine="709"/>
        <w:jc w:val="both"/>
        <w:rPr>
          <w:color w:val="000000"/>
          <w:sz w:val="28"/>
          <w:szCs w:val="28"/>
        </w:rPr>
      </w:pPr>
      <w:r w:rsidRPr="00A76545">
        <w:rPr>
          <w:color w:val="000000"/>
          <w:sz w:val="28"/>
          <w:szCs w:val="28"/>
        </w:rPr>
        <w:t>Министерству сельского хозяйства РФ проработать вопрос стимулирования развития сотрудничества крестьянских (фермерских) хозяйств и сельскохозяйственных кооперативов с крупными компаниями и переработчиками в рамках контрактного сельского хозяйства.</w:t>
      </w:r>
    </w:p>
    <w:p w:rsidR="00A76CAE" w:rsidRDefault="00E04EB0" w:rsidP="00A76CAE">
      <w:pPr>
        <w:pStyle w:val="a3"/>
        <w:numPr>
          <w:ilvl w:val="1"/>
          <w:numId w:val="52"/>
        </w:numPr>
        <w:spacing w:before="0" w:beforeAutospacing="0" w:after="0" w:afterAutospacing="0"/>
        <w:ind w:left="0" w:firstLine="709"/>
        <w:jc w:val="both"/>
        <w:rPr>
          <w:color w:val="000000"/>
          <w:sz w:val="28"/>
          <w:szCs w:val="28"/>
        </w:rPr>
      </w:pPr>
      <w:r w:rsidRPr="00A76545">
        <w:rPr>
          <w:color w:val="000000"/>
          <w:sz w:val="28"/>
          <w:szCs w:val="28"/>
        </w:rPr>
        <w:t xml:space="preserve">В  регионах РФ  создать условия для развития малоформатной торговли путем предоставления на льготных условиях помещений под торговые объекты крестьянским (фермерским) хозяйствам и сельскохозяйственным кооперативам. </w:t>
      </w:r>
    </w:p>
    <w:p w:rsidR="00A76CAE" w:rsidRPr="00A76545" w:rsidRDefault="00E04EB0" w:rsidP="00A76CAE">
      <w:pPr>
        <w:numPr>
          <w:ilvl w:val="0"/>
          <w:numId w:val="52"/>
        </w:numPr>
        <w:ind w:left="0" w:firstLine="709"/>
        <w:rPr>
          <w:b/>
          <w:sz w:val="28"/>
          <w:szCs w:val="28"/>
        </w:rPr>
      </w:pPr>
      <w:r w:rsidRPr="00A76545">
        <w:rPr>
          <w:b/>
          <w:sz w:val="28"/>
          <w:szCs w:val="28"/>
        </w:rPr>
        <w:lastRenderedPageBreak/>
        <w:t>В области избыточных административных барьеров</w:t>
      </w:r>
    </w:p>
    <w:p w:rsidR="00E04EB0" w:rsidRPr="00A76545" w:rsidRDefault="00E04EB0" w:rsidP="00FC7531">
      <w:pPr>
        <w:ind w:firstLine="709"/>
        <w:jc w:val="both"/>
        <w:rPr>
          <w:b/>
          <w:sz w:val="28"/>
          <w:szCs w:val="28"/>
        </w:rPr>
      </w:pPr>
    </w:p>
    <w:p w:rsidR="00FA1508" w:rsidRPr="00A76545" w:rsidRDefault="00E04EB0" w:rsidP="00FC7531">
      <w:pPr>
        <w:ind w:firstLine="709"/>
        <w:jc w:val="both"/>
        <w:rPr>
          <w:sz w:val="28"/>
          <w:szCs w:val="28"/>
        </w:rPr>
      </w:pPr>
      <w:r w:rsidRPr="00A76545">
        <w:rPr>
          <w:sz w:val="28"/>
          <w:szCs w:val="28"/>
        </w:rPr>
        <w:t>8.1.  </w:t>
      </w:r>
      <w:r w:rsidR="00FA1508" w:rsidRPr="00A76545">
        <w:rPr>
          <w:sz w:val="28"/>
          <w:szCs w:val="28"/>
        </w:rPr>
        <w:t xml:space="preserve">Снизить административную нагрузку на деятельность крестьянских (фермерских) хозяйств со стороны </w:t>
      </w:r>
      <w:proofErr w:type="spellStart"/>
      <w:r w:rsidR="00FA1508" w:rsidRPr="00A76545">
        <w:rPr>
          <w:sz w:val="28"/>
          <w:szCs w:val="28"/>
        </w:rPr>
        <w:t>Россельхознадзора</w:t>
      </w:r>
      <w:proofErr w:type="spellEnd"/>
      <w:r w:rsidR="00FA1508" w:rsidRPr="00A76545">
        <w:rPr>
          <w:sz w:val="28"/>
          <w:szCs w:val="28"/>
        </w:rPr>
        <w:t xml:space="preserve">, </w:t>
      </w:r>
      <w:proofErr w:type="spellStart"/>
      <w:r w:rsidR="00FA1508" w:rsidRPr="00A76545">
        <w:rPr>
          <w:sz w:val="28"/>
          <w:szCs w:val="28"/>
        </w:rPr>
        <w:t>Росприроднадзора</w:t>
      </w:r>
      <w:proofErr w:type="spellEnd"/>
      <w:r w:rsidR="00FA1508" w:rsidRPr="00A76545">
        <w:rPr>
          <w:sz w:val="28"/>
          <w:szCs w:val="28"/>
        </w:rPr>
        <w:t xml:space="preserve">, </w:t>
      </w:r>
      <w:proofErr w:type="spellStart"/>
      <w:r w:rsidR="00FA1508" w:rsidRPr="00A76545">
        <w:rPr>
          <w:sz w:val="28"/>
          <w:szCs w:val="28"/>
        </w:rPr>
        <w:t>Роспотербнадзора</w:t>
      </w:r>
      <w:proofErr w:type="spellEnd"/>
      <w:r w:rsidR="00FA1508" w:rsidRPr="00A76545">
        <w:rPr>
          <w:sz w:val="28"/>
          <w:szCs w:val="28"/>
        </w:rPr>
        <w:t xml:space="preserve">. Изменить действующий порядок проверок </w:t>
      </w:r>
      <w:proofErr w:type="gramStart"/>
      <w:r w:rsidR="00FA1508" w:rsidRPr="00A76545">
        <w:rPr>
          <w:sz w:val="28"/>
          <w:szCs w:val="28"/>
        </w:rPr>
        <w:t>на</w:t>
      </w:r>
      <w:proofErr w:type="gramEnd"/>
      <w:r w:rsidR="00FA1508" w:rsidRPr="00A76545">
        <w:rPr>
          <w:sz w:val="28"/>
          <w:szCs w:val="28"/>
        </w:rPr>
        <w:t xml:space="preserve"> заявительный. </w:t>
      </w:r>
    </w:p>
    <w:p w:rsidR="00E04EB0" w:rsidRPr="00A76545" w:rsidRDefault="00E04EB0" w:rsidP="00FC7531">
      <w:pPr>
        <w:ind w:firstLine="709"/>
        <w:jc w:val="both"/>
        <w:rPr>
          <w:sz w:val="28"/>
          <w:szCs w:val="28"/>
        </w:rPr>
      </w:pPr>
      <w:r w:rsidRPr="00A76545">
        <w:rPr>
          <w:sz w:val="28"/>
          <w:szCs w:val="28"/>
        </w:rPr>
        <w:t>8.2.  Установить мораторий на разработку новых нормативов и инструкций, которые усиливают административное давление и влекут дополнительные издержки хозяйств.</w:t>
      </w:r>
    </w:p>
    <w:p w:rsidR="00E04EB0" w:rsidRPr="00A76545" w:rsidRDefault="00E04EB0" w:rsidP="00FC7531">
      <w:pPr>
        <w:ind w:firstLine="709"/>
        <w:jc w:val="both"/>
        <w:rPr>
          <w:sz w:val="28"/>
          <w:szCs w:val="28"/>
        </w:rPr>
      </w:pPr>
      <w:r w:rsidRPr="00A76545">
        <w:rPr>
          <w:sz w:val="28"/>
          <w:szCs w:val="28"/>
        </w:rPr>
        <w:t>8.3. Создать рабочую группу по решению проблемных вопросов крестьянских (фермерских) хозяйств с участием контрольно-надзорных органов и АККОР.</w:t>
      </w:r>
    </w:p>
    <w:p w:rsidR="00E04EB0" w:rsidRPr="00A76545" w:rsidRDefault="00E04EB0" w:rsidP="00FC7531">
      <w:pPr>
        <w:ind w:firstLine="709"/>
        <w:jc w:val="both"/>
        <w:rPr>
          <w:sz w:val="28"/>
          <w:szCs w:val="28"/>
        </w:rPr>
      </w:pPr>
      <w:r w:rsidRPr="00A76545">
        <w:rPr>
          <w:sz w:val="28"/>
          <w:szCs w:val="28"/>
        </w:rPr>
        <w:t>8.4.  Внести изменени</w:t>
      </w:r>
      <w:r w:rsidR="00FA1508" w:rsidRPr="00A76545">
        <w:rPr>
          <w:sz w:val="28"/>
          <w:szCs w:val="28"/>
        </w:rPr>
        <w:t>е</w:t>
      </w:r>
      <w:r w:rsidRPr="00A76545">
        <w:rPr>
          <w:sz w:val="28"/>
          <w:szCs w:val="28"/>
        </w:rPr>
        <w:t xml:space="preserve"> в Приказ Минтранса Российской Федерации от 24 июля 2012 года № 258, утверждающий Порядок выдачи специального разрешения на движение негабаритной сельскохозяйственной техники по автомобильным дорогам общего назначения:</w:t>
      </w:r>
    </w:p>
    <w:p w:rsidR="00E04EB0" w:rsidRPr="00A76545" w:rsidRDefault="00E04EB0" w:rsidP="00FC7531">
      <w:pPr>
        <w:ind w:firstLine="709"/>
        <w:jc w:val="both"/>
        <w:rPr>
          <w:sz w:val="28"/>
          <w:szCs w:val="28"/>
        </w:rPr>
      </w:pPr>
      <w:r w:rsidRPr="00A76545">
        <w:rPr>
          <w:sz w:val="28"/>
          <w:szCs w:val="28"/>
        </w:rPr>
        <w:t>-  специальный разрешительный документ для передвижения сельскохозяйственной техники, превышающей установленные габариты по параметрам, выдавать на один год без ограничения количества поездок</w:t>
      </w:r>
      <w:r w:rsidR="00DF60DF" w:rsidRPr="00A76545">
        <w:rPr>
          <w:sz w:val="28"/>
          <w:szCs w:val="28"/>
        </w:rPr>
        <w:t>.</w:t>
      </w:r>
      <w:r w:rsidRPr="00A76545">
        <w:rPr>
          <w:sz w:val="28"/>
          <w:szCs w:val="28"/>
        </w:rPr>
        <w:t xml:space="preserve"> </w:t>
      </w:r>
    </w:p>
    <w:p w:rsidR="006E172C" w:rsidRPr="00A76545" w:rsidRDefault="00E04EB0" w:rsidP="00FC7531">
      <w:pPr>
        <w:ind w:firstLine="709"/>
        <w:jc w:val="both"/>
        <w:rPr>
          <w:sz w:val="28"/>
          <w:szCs w:val="28"/>
        </w:rPr>
      </w:pPr>
      <w:r w:rsidRPr="00A76545">
        <w:rPr>
          <w:sz w:val="28"/>
          <w:szCs w:val="28"/>
        </w:rPr>
        <w:t>8.5.  Внести изменения в технический регламент Таможенного союза «О безопасности колесных транспортных средств», а именно в Требования к размерам транспортных средств, добавив в пункт 12 запись: «для самоходных машин категории В</w:t>
      </w:r>
      <w:proofErr w:type="gramStart"/>
      <w:r w:rsidRPr="00A76545">
        <w:rPr>
          <w:sz w:val="28"/>
          <w:szCs w:val="28"/>
        </w:rPr>
        <w:t>,Е</w:t>
      </w:r>
      <w:proofErr w:type="gramEnd"/>
      <w:r w:rsidRPr="00A76545">
        <w:rPr>
          <w:sz w:val="28"/>
          <w:szCs w:val="28"/>
        </w:rPr>
        <w:t>,</w:t>
      </w:r>
      <w:r w:rsidRPr="00A76545">
        <w:rPr>
          <w:sz w:val="28"/>
          <w:szCs w:val="28"/>
          <w:lang w:val="en-US"/>
        </w:rPr>
        <w:t>D</w:t>
      </w:r>
      <w:r w:rsidRPr="00A76545">
        <w:rPr>
          <w:sz w:val="28"/>
          <w:szCs w:val="28"/>
        </w:rPr>
        <w:t xml:space="preserve"> оборудованных навесной техникой шириной до 3 метров, движение разрешено в светлое время суток со скоростью 30 км/час.»</w:t>
      </w:r>
      <w:r w:rsidR="006E172C" w:rsidRPr="00A76545">
        <w:rPr>
          <w:sz w:val="28"/>
          <w:szCs w:val="28"/>
        </w:rPr>
        <w:t xml:space="preserve">  </w:t>
      </w:r>
      <w:r w:rsidR="009E1976" w:rsidRPr="00A76545">
        <w:rPr>
          <w:sz w:val="28"/>
          <w:szCs w:val="28"/>
        </w:rPr>
        <w:t xml:space="preserve"> </w:t>
      </w:r>
      <w:r w:rsidR="006E172C" w:rsidRPr="00A76545">
        <w:rPr>
          <w:sz w:val="28"/>
          <w:szCs w:val="28"/>
        </w:rPr>
        <w:t>(по аналогии с регламентом Евросоюза)</w:t>
      </w:r>
      <w:r w:rsidR="0018364D" w:rsidRPr="00A76545">
        <w:rPr>
          <w:sz w:val="28"/>
          <w:szCs w:val="28"/>
        </w:rPr>
        <w:t>.</w:t>
      </w:r>
    </w:p>
    <w:p w:rsidR="00E04EB0" w:rsidRPr="00A76545" w:rsidRDefault="00E04EB0" w:rsidP="00FC7531">
      <w:pPr>
        <w:ind w:firstLine="709"/>
        <w:jc w:val="both"/>
        <w:rPr>
          <w:sz w:val="28"/>
          <w:szCs w:val="28"/>
        </w:rPr>
      </w:pPr>
      <w:r w:rsidRPr="00A76545">
        <w:rPr>
          <w:sz w:val="28"/>
          <w:szCs w:val="28"/>
        </w:rPr>
        <w:t xml:space="preserve"> 8.6.</w:t>
      </w:r>
      <w:r w:rsidRPr="00A76545">
        <w:rPr>
          <w:b/>
          <w:sz w:val="28"/>
          <w:szCs w:val="28"/>
        </w:rPr>
        <w:t>  </w:t>
      </w:r>
      <w:r w:rsidRPr="00A76545">
        <w:rPr>
          <w:sz w:val="28"/>
          <w:szCs w:val="28"/>
        </w:rPr>
        <w:t xml:space="preserve">Упростить порядок получения необходимой документации для строительства семейной животноводческой фермы. </w:t>
      </w:r>
    </w:p>
    <w:p w:rsidR="00E04EB0" w:rsidRPr="00A76545" w:rsidRDefault="003A46B3" w:rsidP="00FC7531">
      <w:pPr>
        <w:ind w:firstLine="709"/>
        <w:jc w:val="both"/>
        <w:rPr>
          <w:bCs/>
          <w:color w:val="050505"/>
          <w:sz w:val="28"/>
          <w:szCs w:val="28"/>
        </w:rPr>
      </w:pPr>
      <w:r w:rsidRPr="00A76545">
        <w:rPr>
          <w:sz w:val="28"/>
          <w:szCs w:val="28"/>
        </w:rPr>
        <w:t xml:space="preserve"> </w:t>
      </w:r>
      <w:r w:rsidR="00E04EB0" w:rsidRPr="00A76545">
        <w:rPr>
          <w:sz w:val="28"/>
          <w:szCs w:val="28"/>
        </w:rPr>
        <w:t>8.7.  </w:t>
      </w:r>
      <w:r w:rsidR="00E04EB0" w:rsidRPr="00A76545">
        <w:rPr>
          <w:bCs/>
          <w:color w:val="050505"/>
          <w:sz w:val="28"/>
          <w:szCs w:val="28"/>
        </w:rPr>
        <w:t>Исключить навоз (птичий помёт) из Федерального классификационного каталога отходов</w:t>
      </w:r>
      <w:r w:rsidR="009E1976" w:rsidRPr="00A76545">
        <w:rPr>
          <w:bCs/>
          <w:color w:val="050505"/>
          <w:sz w:val="28"/>
          <w:szCs w:val="28"/>
        </w:rPr>
        <w:t>,</w:t>
      </w:r>
      <w:r w:rsidR="00E04EB0" w:rsidRPr="00A76545">
        <w:rPr>
          <w:bCs/>
          <w:color w:val="050505"/>
          <w:sz w:val="28"/>
          <w:szCs w:val="28"/>
        </w:rPr>
        <w:t xml:space="preserve"> утвержденного Приказом </w:t>
      </w:r>
      <w:proofErr w:type="spellStart"/>
      <w:r w:rsidR="00E04EB0" w:rsidRPr="00A76545">
        <w:rPr>
          <w:bCs/>
          <w:color w:val="050505"/>
          <w:sz w:val="28"/>
          <w:szCs w:val="28"/>
        </w:rPr>
        <w:t>Росприроднадзора</w:t>
      </w:r>
      <w:proofErr w:type="spellEnd"/>
      <w:r w:rsidR="00E04EB0" w:rsidRPr="00A76545">
        <w:rPr>
          <w:bCs/>
          <w:color w:val="050505"/>
          <w:sz w:val="28"/>
          <w:szCs w:val="28"/>
        </w:rPr>
        <w:t xml:space="preserve"> от 22.05.2017 г. № 242, понизив их класс опасности и выделив в отдельную группу – «органические отходы – побочный продукт жизнедеятельности животных (птицы)</w:t>
      </w:r>
      <w:r w:rsidR="00A93B17" w:rsidRPr="00A76545">
        <w:rPr>
          <w:bCs/>
          <w:color w:val="050505"/>
          <w:sz w:val="28"/>
          <w:szCs w:val="28"/>
        </w:rPr>
        <w:t>»</w:t>
      </w:r>
      <w:r w:rsidR="00E04EB0" w:rsidRPr="00A76545">
        <w:rPr>
          <w:bCs/>
          <w:color w:val="050505"/>
          <w:sz w:val="28"/>
          <w:szCs w:val="28"/>
        </w:rPr>
        <w:t>.</w:t>
      </w:r>
    </w:p>
    <w:p w:rsidR="00E04EB0" w:rsidRPr="00A76545" w:rsidRDefault="00E04EB0" w:rsidP="00FC7531">
      <w:pPr>
        <w:ind w:firstLine="709"/>
        <w:jc w:val="both"/>
        <w:rPr>
          <w:sz w:val="28"/>
          <w:szCs w:val="28"/>
        </w:rPr>
      </w:pPr>
      <w:r w:rsidRPr="00A76545">
        <w:rPr>
          <w:sz w:val="28"/>
          <w:szCs w:val="28"/>
        </w:rPr>
        <w:t>8.8.  Сократить требования пожарной безопасности для семейной фермы, ограничившись обязанностью по строительству пожарного водоема и установкой передвижной пожарной мотопомпы соответствующей мощности.</w:t>
      </w:r>
    </w:p>
    <w:p w:rsidR="00A93B17" w:rsidRPr="00A76545" w:rsidRDefault="00E04EB0" w:rsidP="00FC7531">
      <w:pPr>
        <w:ind w:firstLine="709"/>
        <w:jc w:val="both"/>
        <w:rPr>
          <w:sz w:val="28"/>
          <w:szCs w:val="28"/>
        </w:rPr>
      </w:pPr>
      <w:r w:rsidRPr="00A76545">
        <w:rPr>
          <w:sz w:val="28"/>
          <w:szCs w:val="28"/>
        </w:rPr>
        <w:t xml:space="preserve">8.9.  Закрепить на законодательном уровне подключение семейных ферм к сетям (электроэнергия, газоснабжение, водоснабжение) </w:t>
      </w:r>
      <w:r w:rsidR="00DC42BC" w:rsidRPr="00A76545">
        <w:rPr>
          <w:sz w:val="28"/>
          <w:szCs w:val="28"/>
        </w:rPr>
        <w:t xml:space="preserve">на бесплатной основе. </w:t>
      </w:r>
    </w:p>
    <w:p w:rsidR="00E04EB0" w:rsidRPr="00A76545" w:rsidRDefault="00E04EB0" w:rsidP="00FC7531">
      <w:pPr>
        <w:ind w:firstLine="709"/>
        <w:jc w:val="both"/>
        <w:rPr>
          <w:b/>
          <w:sz w:val="28"/>
          <w:szCs w:val="28"/>
        </w:rPr>
      </w:pPr>
      <w:r w:rsidRPr="00A76545">
        <w:rPr>
          <w:sz w:val="28"/>
          <w:szCs w:val="28"/>
        </w:rPr>
        <w:t xml:space="preserve">8.10.  Упростить процедуру получения лицензии на добычу и использование воды для производства продукции. </w:t>
      </w:r>
    </w:p>
    <w:p w:rsidR="00E04EB0" w:rsidRPr="00A76545" w:rsidRDefault="00E04EB0" w:rsidP="00FC7531">
      <w:pPr>
        <w:ind w:firstLine="709"/>
        <w:jc w:val="both"/>
        <w:rPr>
          <w:sz w:val="28"/>
          <w:szCs w:val="28"/>
        </w:rPr>
      </w:pPr>
      <w:r w:rsidRPr="00A76545">
        <w:rPr>
          <w:sz w:val="28"/>
          <w:szCs w:val="28"/>
        </w:rPr>
        <w:t xml:space="preserve">8.11.  Отнести производственные объекты КФХ и </w:t>
      </w:r>
      <w:proofErr w:type="spellStart"/>
      <w:r w:rsidRPr="00A76545">
        <w:rPr>
          <w:sz w:val="28"/>
          <w:szCs w:val="28"/>
        </w:rPr>
        <w:t>СПоК</w:t>
      </w:r>
      <w:proofErr w:type="spellEnd"/>
      <w:r w:rsidRPr="00A76545">
        <w:rPr>
          <w:sz w:val="28"/>
          <w:szCs w:val="28"/>
        </w:rPr>
        <w:t xml:space="preserve"> к объектам, относящимся к четвертой категории опасности, что освободит их от паспортизации и определения допустимых выбросов и сбросов.</w:t>
      </w:r>
    </w:p>
    <w:p w:rsidR="00247FD7" w:rsidRPr="00A76545" w:rsidRDefault="00E04EB0" w:rsidP="00FC7531">
      <w:pPr>
        <w:pStyle w:val="af3"/>
        <w:ind w:left="0" w:firstLine="709"/>
        <w:jc w:val="both"/>
        <w:rPr>
          <w:sz w:val="28"/>
          <w:szCs w:val="28"/>
        </w:rPr>
      </w:pPr>
      <w:r w:rsidRPr="00A76545">
        <w:rPr>
          <w:sz w:val="28"/>
          <w:szCs w:val="28"/>
        </w:rPr>
        <w:t>8.1</w:t>
      </w:r>
      <w:r w:rsidR="00E37EAA" w:rsidRPr="00A76545">
        <w:rPr>
          <w:sz w:val="28"/>
          <w:szCs w:val="28"/>
        </w:rPr>
        <w:t>2</w:t>
      </w:r>
      <w:r w:rsidRPr="00A76545">
        <w:rPr>
          <w:sz w:val="28"/>
          <w:szCs w:val="28"/>
        </w:rPr>
        <w:t xml:space="preserve">.  Исключить </w:t>
      </w:r>
      <w:r w:rsidR="00C81D25" w:rsidRPr="00A76545">
        <w:rPr>
          <w:sz w:val="28"/>
          <w:szCs w:val="28"/>
        </w:rPr>
        <w:t xml:space="preserve">прохождение государственной экспертизы </w:t>
      </w:r>
      <w:r w:rsidRPr="00A76545">
        <w:rPr>
          <w:sz w:val="28"/>
          <w:szCs w:val="28"/>
        </w:rPr>
        <w:t>проектн</w:t>
      </w:r>
      <w:r w:rsidR="00247FD7" w:rsidRPr="00A76545">
        <w:rPr>
          <w:sz w:val="28"/>
          <w:szCs w:val="28"/>
        </w:rPr>
        <w:t xml:space="preserve">о-сметной </w:t>
      </w:r>
      <w:r w:rsidRPr="00A76545">
        <w:rPr>
          <w:sz w:val="28"/>
          <w:szCs w:val="28"/>
        </w:rPr>
        <w:t>документаци</w:t>
      </w:r>
      <w:r w:rsidR="00247FD7" w:rsidRPr="00A76545">
        <w:rPr>
          <w:sz w:val="28"/>
          <w:szCs w:val="28"/>
        </w:rPr>
        <w:t>и</w:t>
      </w:r>
      <w:r w:rsidRPr="00A76545">
        <w:rPr>
          <w:sz w:val="28"/>
          <w:szCs w:val="28"/>
        </w:rPr>
        <w:t xml:space="preserve"> </w:t>
      </w:r>
      <w:r w:rsidR="00247FD7" w:rsidRPr="00A76545">
        <w:rPr>
          <w:sz w:val="28"/>
          <w:szCs w:val="28"/>
        </w:rPr>
        <w:t>на объекты, относящи</w:t>
      </w:r>
      <w:r w:rsidR="003252FE" w:rsidRPr="00A76545">
        <w:rPr>
          <w:sz w:val="28"/>
          <w:szCs w:val="28"/>
        </w:rPr>
        <w:t>еся</w:t>
      </w:r>
      <w:r w:rsidR="00247FD7" w:rsidRPr="00A76545">
        <w:rPr>
          <w:sz w:val="28"/>
          <w:szCs w:val="28"/>
        </w:rPr>
        <w:t xml:space="preserve"> к капитальному строительству, </w:t>
      </w:r>
      <w:r w:rsidR="00247FD7" w:rsidRPr="00A76545">
        <w:rPr>
          <w:sz w:val="28"/>
          <w:szCs w:val="28"/>
        </w:rPr>
        <w:lastRenderedPageBreak/>
        <w:t xml:space="preserve">и предусматривающие строительство, реконструкцию и модернизацию животноводческих ферм до 100 голов. </w:t>
      </w:r>
    </w:p>
    <w:p w:rsidR="00E04EB0" w:rsidRPr="00A76545" w:rsidRDefault="00E04EB0" w:rsidP="00FC7531">
      <w:pPr>
        <w:pStyle w:val="af3"/>
        <w:ind w:left="0" w:firstLine="709"/>
        <w:contextualSpacing w:val="0"/>
        <w:jc w:val="both"/>
        <w:rPr>
          <w:sz w:val="28"/>
          <w:szCs w:val="28"/>
        </w:rPr>
      </w:pPr>
      <w:r w:rsidRPr="00A76545">
        <w:rPr>
          <w:sz w:val="28"/>
          <w:szCs w:val="28"/>
        </w:rPr>
        <w:t>8.1</w:t>
      </w:r>
      <w:r w:rsidR="00E37EAA" w:rsidRPr="00A76545">
        <w:rPr>
          <w:sz w:val="28"/>
          <w:szCs w:val="28"/>
        </w:rPr>
        <w:t>3</w:t>
      </w:r>
      <w:r w:rsidRPr="00A76545">
        <w:rPr>
          <w:sz w:val="28"/>
          <w:szCs w:val="28"/>
        </w:rPr>
        <w:t>.  Отменить требования по экологической экспертизе при постройке животноводческих ферм до 100 голов КРС.</w:t>
      </w:r>
    </w:p>
    <w:p w:rsidR="00E04EB0" w:rsidRPr="00A76545" w:rsidRDefault="00E04EB0" w:rsidP="00FC7531">
      <w:pPr>
        <w:pStyle w:val="af3"/>
        <w:ind w:left="0" w:firstLine="709"/>
        <w:contextualSpacing w:val="0"/>
        <w:jc w:val="both"/>
        <w:rPr>
          <w:sz w:val="28"/>
          <w:szCs w:val="28"/>
        </w:rPr>
      </w:pPr>
    </w:p>
    <w:p w:rsidR="00E04EB0" w:rsidRPr="00A76545" w:rsidRDefault="00E04EB0" w:rsidP="00FC7531">
      <w:pPr>
        <w:tabs>
          <w:tab w:val="left" w:pos="142"/>
        </w:tabs>
        <w:ind w:firstLine="709"/>
        <w:jc w:val="both"/>
        <w:rPr>
          <w:b/>
          <w:sz w:val="28"/>
          <w:szCs w:val="28"/>
        </w:rPr>
      </w:pPr>
      <w:r w:rsidRPr="00A76545">
        <w:rPr>
          <w:b/>
          <w:sz w:val="28"/>
          <w:szCs w:val="28"/>
        </w:rPr>
        <w:t xml:space="preserve">9.   В области сельскохозяйственного страхования </w:t>
      </w:r>
    </w:p>
    <w:p w:rsidR="00E04EB0" w:rsidRPr="00A76545" w:rsidRDefault="00E04EB0" w:rsidP="00FC7531">
      <w:pPr>
        <w:tabs>
          <w:tab w:val="left" w:pos="142"/>
        </w:tabs>
        <w:ind w:firstLine="709"/>
        <w:jc w:val="both"/>
        <w:rPr>
          <w:sz w:val="28"/>
          <w:szCs w:val="28"/>
        </w:rPr>
      </w:pPr>
    </w:p>
    <w:p w:rsidR="001268EA" w:rsidRPr="00A76545" w:rsidRDefault="00E04EB0" w:rsidP="00FC7531">
      <w:pPr>
        <w:tabs>
          <w:tab w:val="left" w:pos="142"/>
        </w:tabs>
        <w:ind w:firstLine="709"/>
        <w:jc w:val="both"/>
        <w:rPr>
          <w:sz w:val="28"/>
          <w:szCs w:val="28"/>
        </w:rPr>
      </w:pPr>
      <w:r w:rsidRPr="00A76545">
        <w:rPr>
          <w:sz w:val="28"/>
          <w:szCs w:val="28"/>
        </w:rPr>
        <w:t>9.1.  </w:t>
      </w:r>
      <w:r w:rsidR="001268EA" w:rsidRPr="00A76545">
        <w:rPr>
          <w:sz w:val="28"/>
          <w:szCs w:val="28"/>
        </w:rPr>
        <w:t>При страховании сельскохозяйственных рисков с государственной поддержкой п</w:t>
      </w:r>
      <w:r w:rsidRPr="00A76545">
        <w:rPr>
          <w:sz w:val="28"/>
          <w:szCs w:val="28"/>
        </w:rPr>
        <w:t xml:space="preserve">редусмотреть ответственность страховых компаний </w:t>
      </w:r>
      <w:r w:rsidR="00904BFC" w:rsidRPr="00A76545">
        <w:rPr>
          <w:sz w:val="28"/>
          <w:szCs w:val="28"/>
        </w:rPr>
        <w:t>при</w:t>
      </w:r>
      <w:r w:rsidRPr="00A76545">
        <w:rPr>
          <w:sz w:val="28"/>
          <w:szCs w:val="28"/>
        </w:rPr>
        <w:t xml:space="preserve"> отказ</w:t>
      </w:r>
      <w:r w:rsidR="00904BFC" w:rsidRPr="00A76545">
        <w:rPr>
          <w:sz w:val="28"/>
          <w:szCs w:val="28"/>
        </w:rPr>
        <w:t>е</w:t>
      </w:r>
      <w:r w:rsidRPr="00A76545">
        <w:rPr>
          <w:sz w:val="28"/>
          <w:szCs w:val="28"/>
        </w:rPr>
        <w:t xml:space="preserve"> возмещать ущерб по страховым полисам без обоснованной причины. </w:t>
      </w:r>
    </w:p>
    <w:p w:rsidR="00E04EB0" w:rsidRPr="00A76545" w:rsidRDefault="00E04EB0" w:rsidP="00FC7531">
      <w:pPr>
        <w:tabs>
          <w:tab w:val="left" w:pos="142"/>
        </w:tabs>
        <w:ind w:firstLine="709"/>
        <w:jc w:val="both"/>
        <w:rPr>
          <w:sz w:val="28"/>
          <w:szCs w:val="28"/>
        </w:rPr>
      </w:pPr>
    </w:p>
    <w:p w:rsidR="00E04EB0" w:rsidRPr="00A76545" w:rsidRDefault="00E04EB0" w:rsidP="00FC7531">
      <w:pPr>
        <w:tabs>
          <w:tab w:val="left" w:pos="142"/>
        </w:tabs>
        <w:ind w:firstLine="709"/>
        <w:jc w:val="both"/>
        <w:rPr>
          <w:b/>
          <w:sz w:val="28"/>
          <w:szCs w:val="28"/>
        </w:rPr>
      </w:pPr>
      <w:r w:rsidRPr="00A76545">
        <w:rPr>
          <w:b/>
          <w:sz w:val="28"/>
          <w:szCs w:val="28"/>
        </w:rPr>
        <w:t>10.   В области информационно-консультационного обслуживания КФХ</w:t>
      </w:r>
    </w:p>
    <w:p w:rsidR="00E04EB0" w:rsidRPr="00A76545" w:rsidRDefault="00E04EB0" w:rsidP="00C66D39">
      <w:pPr>
        <w:pStyle w:val="af3"/>
        <w:numPr>
          <w:ilvl w:val="1"/>
          <w:numId w:val="41"/>
        </w:numPr>
        <w:tabs>
          <w:tab w:val="left" w:pos="142"/>
        </w:tabs>
        <w:ind w:left="0" w:firstLine="709"/>
        <w:jc w:val="both"/>
        <w:rPr>
          <w:sz w:val="28"/>
          <w:szCs w:val="28"/>
        </w:rPr>
      </w:pPr>
      <w:r w:rsidRPr="00A76545">
        <w:rPr>
          <w:sz w:val="28"/>
          <w:szCs w:val="28"/>
        </w:rPr>
        <w:t xml:space="preserve">Создать на базе АККОР федеральный центр компетенции по развитию крестьянских (фермерских) хозяйств и других малых форм хозяйствования. Выстроить взаимодействие федерального центра с региональными центрами компетенции в кооперации с организациями фермерского самоуправления. </w:t>
      </w:r>
    </w:p>
    <w:p w:rsidR="008C061C" w:rsidRPr="00A76545" w:rsidRDefault="008C061C" w:rsidP="00C66D39">
      <w:pPr>
        <w:tabs>
          <w:tab w:val="left" w:pos="142"/>
        </w:tabs>
        <w:ind w:left="709"/>
        <w:rPr>
          <w:b/>
          <w:sz w:val="28"/>
          <w:szCs w:val="28"/>
        </w:rPr>
      </w:pPr>
    </w:p>
    <w:p w:rsidR="00E04EB0" w:rsidRPr="00A76545" w:rsidRDefault="00E04EB0" w:rsidP="00FC7531">
      <w:pPr>
        <w:numPr>
          <w:ilvl w:val="0"/>
          <w:numId w:val="41"/>
        </w:numPr>
        <w:tabs>
          <w:tab w:val="left" w:pos="142"/>
        </w:tabs>
        <w:ind w:left="0" w:firstLine="709"/>
        <w:rPr>
          <w:b/>
          <w:sz w:val="28"/>
          <w:szCs w:val="28"/>
        </w:rPr>
      </w:pPr>
      <w:r w:rsidRPr="00A76545">
        <w:rPr>
          <w:b/>
          <w:sz w:val="28"/>
          <w:szCs w:val="28"/>
        </w:rPr>
        <w:t>В области кадровой политики</w:t>
      </w:r>
    </w:p>
    <w:p w:rsidR="00E04EB0" w:rsidRPr="00A76545" w:rsidRDefault="00E04EB0" w:rsidP="00FC7531">
      <w:pPr>
        <w:tabs>
          <w:tab w:val="left" w:pos="142"/>
        </w:tabs>
        <w:ind w:firstLine="709"/>
        <w:rPr>
          <w:b/>
          <w:sz w:val="28"/>
          <w:szCs w:val="28"/>
        </w:rPr>
      </w:pPr>
    </w:p>
    <w:p w:rsidR="00E04EB0" w:rsidRPr="00A76545" w:rsidRDefault="00E04EB0" w:rsidP="00FC7531">
      <w:pPr>
        <w:ind w:firstLine="709"/>
        <w:jc w:val="both"/>
        <w:rPr>
          <w:sz w:val="28"/>
          <w:szCs w:val="28"/>
        </w:rPr>
      </w:pPr>
      <w:r w:rsidRPr="00A76545">
        <w:rPr>
          <w:sz w:val="28"/>
          <w:szCs w:val="28"/>
        </w:rPr>
        <w:t>11.1.  Включить в учебные планы и программы учебных заведений сельскохозяйственного профиля спецкурсы по ведению малого бизнеса на селе.</w:t>
      </w:r>
    </w:p>
    <w:p w:rsidR="00E04EB0" w:rsidRPr="00A76545" w:rsidRDefault="00E04EB0" w:rsidP="00FC7531">
      <w:pPr>
        <w:ind w:firstLine="709"/>
        <w:jc w:val="both"/>
        <w:rPr>
          <w:sz w:val="28"/>
          <w:szCs w:val="28"/>
        </w:rPr>
      </w:pPr>
      <w:r w:rsidRPr="00A76545">
        <w:rPr>
          <w:sz w:val="28"/>
          <w:szCs w:val="28"/>
        </w:rPr>
        <w:t>11.2.  Возродить в сельских школах дополнительное профессиональное образование (трактористы, водители и т.д.).</w:t>
      </w:r>
    </w:p>
    <w:p w:rsidR="00E04EB0" w:rsidRPr="00A76545" w:rsidRDefault="00E04EB0" w:rsidP="00FC7531">
      <w:pPr>
        <w:pStyle w:val="af3"/>
        <w:ind w:left="0" w:firstLine="709"/>
        <w:jc w:val="both"/>
        <w:rPr>
          <w:sz w:val="28"/>
          <w:szCs w:val="28"/>
        </w:rPr>
      </w:pPr>
      <w:r w:rsidRPr="00A76545">
        <w:rPr>
          <w:sz w:val="28"/>
          <w:szCs w:val="28"/>
        </w:rPr>
        <w:t xml:space="preserve">11.3.  Создать отдельную федеральную программу по привлечению молодых специалистов в село по аналогии с программой «Земский доктор», куда будут включены основные меры поддержки: «подъемные», помощь в приобретении жилья и так далее. </w:t>
      </w:r>
    </w:p>
    <w:p w:rsidR="00E04EB0" w:rsidRPr="00A76545" w:rsidRDefault="00E04EB0" w:rsidP="00FC7531">
      <w:pPr>
        <w:pStyle w:val="af3"/>
        <w:ind w:left="0" w:firstLine="709"/>
        <w:jc w:val="both"/>
        <w:rPr>
          <w:sz w:val="28"/>
          <w:szCs w:val="28"/>
        </w:rPr>
      </w:pPr>
      <w:r w:rsidRPr="00A76545">
        <w:rPr>
          <w:sz w:val="28"/>
          <w:szCs w:val="28"/>
        </w:rPr>
        <w:t>11.</w:t>
      </w:r>
      <w:r w:rsidR="00CD73B8" w:rsidRPr="00A76545">
        <w:rPr>
          <w:sz w:val="28"/>
          <w:szCs w:val="28"/>
        </w:rPr>
        <w:t>4</w:t>
      </w:r>
      <w:r w:rsidRPr="00A76545">
        <w:rPr>
          <w:sz w:val="28"/>
          <w:szCs w:val="28"/>
        </w:rPr>
        <w:t>. Предоставить возможность прохождения практических занятий студентам в производственных предприятиях соответствующего профиля обучения (ИП, КФХ, ООО, СПК) на основе договорных обязательств (соглашений) с образовательными учреждениями.</w:t>
      </w:r>
    </w:p>
    <w:p w:rsidR="00E04EB0" w:rsidRPr="00A76545" w:rsidRDefault="00E04EB0" w:rsidP="00FC7531">
      <w:pPr>
        <w:pStyle w:val="af3"/>
        <w:ind w:left="0" w:firstLine="709"/>
        <w:jc w:val="both"/>
        <w:rPr>
          <w:color w:val="7030A0"/>
          <w:sz w:val="28"/>
          <w:szCs w:val="28"/>
        </w:rPr>
      </w:pPr>
    </w:p>
    <w:p w:rsidR="00E04EB0" w:rsidRPr="00A76545" w:rsidRDefault="00E04EB0" w:rsidP="00FC7531">
      <w:pPr>
        <w:numPr>
          <w:ilvl w:val="0"/>
          <w:numId w:val="41"/>
        </w:numPr>
        <w:ind w:left="0" w:firstLine="709"/>
        <w:jc w:val="both"/>
        <w:rPr>
          <w:b/>
          <w:sz w:val="28"/>
          <w:szCs w:val="28"/>
        </w:rPr>
      </w:pPr>
      <w:r w:rsidRPr="00A76545">
        <w:rPr>
          <w:b/>
          <w:sz w:val="28"/>
          <w:szCs w:val="28"/>
        </w:rPr>
        <w:t>В области социального развития села</w:t>
      </w:r>
    </w:p>
    <w:p w:rsidR="00E04EB0" w:rsidRPr="00A76545" w:rsidRDefault="00E04EB0" w:rsidP="00FC7531">
      <w:pPr>
        <w:ind w:firstLine="709"/>
        <w:jc w:val="both"/>
        <w:rPr>
          <w:b/>
          <w:sz w:val="28"/>
          <w:szCs w:val="28"/>
        </w:rPr>
      </w:pPr>
    </w:p>
    <w:p w:rsidR="00E04EB0" w:rsidRPr="00A76545" w:rsidRDefault="00E04EB0" w:rsidP="00FC7531">
      <w:pPr>
        <w:numPr>
          <w:ilvl w:val="1"/>
          <w:numId w:val="41"/>
        </w:numPr>
        <w:ind w:left="0" w:firstLine="709"/>
        <w:jc w:val="both"/>
        <w:rPr>
          <w:sz w:val="28"/>
          <w:szCs w:val="28"/>
        </w:rPr>
      </w:pPr>
      <w:r w:rsidRPr="00A76545">
        <w:rPr>
          <w:sz w:val="28"/>
          <w:szCs w:val="28"/>
        </w:rPr>
        <w:t xml:space="preserve">Внести изменения в государственную программу «Комплексное развитие сельских территорий», предусматривающие возможность выделения муниципалитетам средств на разработку проектно-сметной документации, а также предоставления субъектам Российской Федерации полномочий самостоятельно определять уровень </w:t>
      </w:r>
      <w:proofErr w:type="spellStart"/>
      <w:r w:rsidRPr="00A76545">
        <w:rPr>
          <w:sz w:val="28"/>
          <w:szCs w:val="28"/>
        </w:rPr>
        <w:t>софинансирования</w:t>
      </w:r>
      <w:proofErr w:type="spellEnd"/>
      <w:r w:rsidRPr="00A76545">
        <w:rPr>
          <w:sz w:val="28"/>
          <w:szCs w:val="28"/>
        </w:rPr>
        <w:t xml:space="preserve"> по муниципальным образованиям.</w:t>
      </w:r>
    </w:p>
    <w:p w:rsidR="00E04EB0" w:rsidRPr="00A76545" w:rsidRDefault="00E04EB0" w:rsidP="00FC7531">
      <w:pPr>
        <w:pStyle w:val="af3"/>
        <w:numPr>
          <w:ilvl w:val="1"/>
          <w:numId w:val="41"/>
        </w:numPr>
        <w:shd w:val="clear" w:color="auto" w:fill="FFFFFF"/>
        <w:ind w:left="0" w:firstLine="709"/>
        <w:contextualSpacing w:val="0"/>
        <w:jc w:val="both"/>
        <w:textAlignment w:val="baseline"/>
        <w:rPr>
          <w:sz w:val="28"/>
          <w:szCs w:val="28"/>
        </w:rPr>
      </w:pPr>
      <w:r w:rsidRPr="00A76545">
        <w:rPr>
          <w:sz w:val="28"/>
          <w:szCs w:val="28"/>
        </w:rPr>
        <w:lastRenderedPageBreak/>
        <w:t xml:space="preserve">Увязать программу льготной сельской ипотеки с ведомственными проектами «Содействие занятости сельского населения», «Развитие инженерной инфраструктуры на сельских территориях», «Развитие транспортной инфраструктуры на сельских территориях», «Благоустройство сельских территорий».  </w:t>
      </w:r>
    </w:p>
    <w:p w:rsidR="00E04EB0" w:rsidRPr="00A76545" w:rsidRDefault="00E04EB0" w:rsidP="00FC7531">
      <w:pPr>
        <w:pStyle w:val="af3"/>
        <w:numPr>
          <w:ilvl w:val="1"/>
          <w:numId w:val="41"/>
        </w:numPr>
        <w:shd w:val="clear" w:color="auto" w:fill="FFFFFF"/>
        <w:ind w:left="0" w:firstLine="709"/>
        <w:contextualSpacing w:val="0"/>
        <w:jc w:val="both"/>
        <w:textAlignment w:val="baseline"/>
        <w:rPr>
          <w:sz w:val="28"/>
          <w:szCs w:val="28"/>
        </w:rPr>
      </w:pPr>
      <w:r w:rsidRPr="00A76545">
        <w:rPr>
          <w:sz w:val="28"/>
          <w:szCs w:val="28"/>
        </w:rPr>
        <w:t xml:space="preserve">Внести изменения в федеральное и региональное законодательство, предусматривающие направление 50 % НДФЛ оплаченного жителями сельского поселения в те же поселения, где данный НДФЛ удержан.   </w:t>
      </w:r>
    </w:p>
    <w:p w:rsidR="00E04EB0" w:rsidRPr="00A76545" w:rsidRDefault="00E04EB0" w:rsidP="00FC7531">
      <w:pPr>
        <w:pStyle w:val="af3"/>
        <w:numPr>
          <w:ilvl w:val="1"/>
          <w:numId w:val="41"/>
        </w:numPr>
        <w:shd w:val="clear" w:color="auto" w:fill="FFFFFF"/>
        <w:ind w:left="0" w:firstLine="709"/>
        <w:contextualSpacing w:val="0"/>
        <w:jc w:val="both"/>
        <w:textAlignment w:val="baseline"/>
        <w:rPr>
          <w:sz w:val="28"/>
          <w:szCs w:val="28"/>
        </w:rPr>
      </w:pPr>
      <w:r w:rsidRPr="00A76545">
        <w:rPr>
          <w:sz w:val="28"/>
          <w:szCs w:val="28"/>
        </w:rPr>
        <w:t xml:space="preserve">Внести изменение в Федеральный закон №131-ФЗ «Об общих принципах организации местного самоуправления»  в части включения в вопросы местного значения поселений и муниципальных районов </w:t>
      </w:r>
      <w:r w:rsidRPr="00A76545">
        <w:rPr>
          <w:bCs/>
          <w:sz w:val="28"/>
          <w:szCs w:val="28"/>
        </w:rPr>
        <w:t>приоритетной поддержки развития фермерства</w:t>
      </w:r>
      <w:r w:rsidRPr="00A76545">
        <w:rPr>
          <w:sz w:val="28"/>
          <w:szCs w:val="28"/>
        </w:rPr>
        <w:t>.</w:t>
      </w:r>
    </w:p>
    <w:p w:rsidR="00E4423E" w:rsidRPr="00A76545" w:rsidRDefault="00E4423E" w:rsidP="00FC7531">
      <w:pPr>
        <w:pStyle w:val="af3"/>
        <w:shd w:val="clear" w:color="auto" w:fill="FFFFFF"/>
        <w:ind w:left="0" w:firstLine="709"/>
        <w:contextualSpacing w:val="0"/>
        <w:jc w:val="both"/>
        <w:textAlignment w:val="baseline"/>
        <w:rPr>
          <w:color w:val="000000"/>
          <w:sz w:val="28"/>
          <w:szCs w:val="28"/>
        </w:rPr>
      </w:pPr>
    </w:p>
    <w:p w:rsidR="00E04EB0" w:rsidRPr="00A76545" w:rsidRDefault="00E04EB0" w:rsidP="00FC7531">
      <w:pPr>
        <w:numPr>
          <w:ilvl w:val="0"/>
          <w:numId w:val="41"/>
        </w:numPr>
        <w:ind w:left="0" w:firstLine="709"/>
        <w:rPr>
          <w:b/>
          <w:sz w:val="28"/>
          <w:szCs w:val="28"/>
        </w:rPr>
      </w:pPr>
      <w:r w:rsidRPr="00A76545">
        <w:rPr>
          <w:b/>
          <w:sz w:val="28"/>
          <w:szCs w:val="28"/>
        </w:rPr>
        <w:t>О выпавшем трудовом стаже и пенсиях</w:t>
      </w:r>
    </w:p>
    <w:p w:rsidR="00E04EB0" w:rsidRPr="00A76545" w:rsidRDefault="00E04EB0" w:rsidP="00FC7531">
      <w:pPr>
        <w:ind w:firstLine="709"/>
        <w:rPr>
          <w:b/>
          <w:sz w:val="28"/>
          <w:szCs w:val="28"/>
        </w:rPr>
      </w:pPr>
    </w:p>
    <w:p w:rsidR="006A7C78" w:rsidRDefault="00E04EB0" w:rsidP="006A7C78">
      <w:pPr>
        <w:pStyle w:val="af3"/>
        <w:numPr>
          <w:ilvl w:val="1"/>
          <w:numId w:val="41"/>
        </w:numPr>
        <w:ind w:left="-142" w:firstLine="851"/>
        <w:jc w:val="both"/>
        <w:rPr>
          <w:sz w:val="28"/>
          <w:szCs w:val="28"/>
        </w:rPr>
      </w:pPr>
      <w:r w:rsidRPr="006A7C78">
        <w:rPr>
          <w:sz w:val="28"/>
          <w:szCs w:val="28"/>
        </w:rPr>
        <w:t>Признать стаж фермеров и работников крестьянских (фермерских) хозяйств в период 1991-2002 г.г. при расчете пенсий по записям в трудовых книжках</w:t>
      </w:r>
      <w:r w:rsidR="0058209D" w:rsidRPr="006A7C78">
        <w:rPr>
          <w:sz w:val="28"/>
          <w:szCs w:val="28"/>
        </w:rPr>
        <w:t>.</w:t>
      </w:r>
    </w:p>
    <w:p w:rsidR="006A7C78" w:rsidRPr="006A7C78" w:rsidRDefault="006A7C78" w:rsidP="006A7C78">
      <w:pPr>
        <w:pStyle w:val="af3"/>
        <w:ind w:left="578"/>
        <w:jc w:val="both"/>
        <w:rPr>
          <w:sz w:val="28"/>
          <w:szCs w:val="28"/>
        </w:rPr>
      </w:pPr>
    </w:p>
    <w:p w:rsidR="00E04EB0" w:rsidRPr="00A76545" w:rsidRDefault="00E04EB0" w:rsidP="00FC7531">
      <w:pPr>
        <w:ind w:firstLine="709"/>
        <w:jc w:val="center"/>
        <w:rPr>
          <w:sz w:val="28"/>
          <w:szCs w:val="28"/>
        </w:rPr>
      </w:pPr>
      <w:r w:rsidRPr="00A76545">
        <w:rPr>
          <w:sz w:val="28"/>
          <w:szCs w:val="28"/>
        </w:rPr>
        <w:t>***</w:t>
      </w:r>
    </w:p>
    <w:p w:rsidR="00E04EB0" w:rsidRPr="00A76545" w:rsidRDefault="00E04EB0" w:rsidP="00FC7531">
      <w:pPr>
        <w:ind w:firstLine="709"/>
        <w:jc w:val="both"/>
        <w:rPr>
          <w:sz w:val="28"/>
          <w:szCs w:val="28"/>
        </w:rPr>
      </w:pPr>
      <w:r w:rsidRPr="00A76545">
        <w:rPr>
          <w:sz w:val="28"/>
          <w:szCs w:val="28"/>
        </w:rPr>
        <w:t>Руководству Ассоциации направить Решение XXX</w:t>
      </w:r>
      <w:r w:rsidRPr="00A76545">
        <w:rPr>
          <w:sz w:val="28"/>
          <w:szCs w:val="28"/>
          <w:lang w:val="en-US"/>
        </w:rPr>
        <w:t>II</w:t>
      </w:r>
      <w:r w:rsidRPr="00A76545">
        <w:rPr>
          <w:sz w:val="28"/>
          <w:szCs w:val="28"/>
        </w:rPr>
        <w:t xml:space="preserve"> съезда АККОР Правительству РФ, Государственной Думе, Совету Федерации, Минсельхозу России, региональным органам власти субъектов РФ, в политическую партию «Единая Россия», заинтересованным министерствам и ведомствам для использования его положений при принятии соответствующих решений по вопросам совершенствования АПК, развития аграрной экономики и сельских территорий.</w:t>
      </w:r>
    </w:p>
    <w:p w:rsidR="001F685E" w:rsidRDefault="001F685E" w:rsidP="001F685E">
      <w:pPr>
        <w:ind w:firstLine="709"/>
        <w:rPr>
          <w:sz w:val="28"/>
          <w:szCs w:val="28"/>
        </w:rPr>
      </w:pPr>
    </w:p>
    <w:p w:rsidR="001F685E" w:rsidRDefault="001F685E" w:rsidP="001F685E">
      <w:pPr>
        <w:ind w:firstLine="709"/>
        <w:rPr>
          <w:sz w:val="28"/>
          <w:szCs w:val="28"/>
        </w:rPr>
      </w:pPr>
    </w:p>
    <w:p w:rsidR="001F685E" w:rsidRDefault="001F685E" w:rsidP="001F685E">
      <w:pPr>
        <w:ind w:firstLine="709"/>
        <w:rPr>
          <w:sz w:val="28"/>
          <w:szCs w:val="28"/>
        </w:rPr>
      </w:pPr>
    </w:p>
    <w:p w:rsidR="00E04EB0" w:rsidRPr="00A50F5F" w:rsidRDefault="00BE7D2F" w:rsidP="001F685E">
      <w:pPr>
        <w:ind w:firstLine="709"/>
        <w:rPr>
          <w:b/>
          <w:sz w:val="28"/>
          <w:szCs w:val="28"/>
        </w:rPr>
      </w:pPr>
      <w:r w:rsidRPr="00A76545">
        <w:rPr>
          <w:b/>
          <w:sz w:val="28"/>
          <w:szCs w:val="28"/>
        </w:rPr>
        <w:t>П</w:t>
      </w:r>
      <w:r w:rsidR="00E04EB0" w:rsidRPr="00A76545">
        <w:rPr>
          <w:b/>
          <w:sz w:val="28"/>
          <w:szCs w:val="28"/>
        </w:rPr>
        <w:t xml:space="preserve">РЕЗИДЕНТ  </w:t>
      </w:r>
      <w:r w:rsidR="001E1A86">
        <w:rPr>
          <w:b/>
          <w:sz w:val="28"/>
          <w:szCs w:val="28"/>
        </w:rPr>
        <w:t xml:space="preserve"> </w:t>
      </w:r>
      <w:r w:rsidR="00E04EB0" w:rsidRPr="00A76545">
        <w:rPr>
          <w:b/>
          <w:sz w:val="28"/>
          <w:szCs w:val="28"/>
        </w:rPr>
        <w:t xml:space="preserve">АККОР   </w:t>
      </w:r>
      <w:r w:rsidR="00E04EB0" w:rsidRPr="00A76545">
        <w:rPr>
          <w:b/>
          <w:sz w:val="28"/>
          <w:szCs w:val="28"/>
        </w:rPr>
        <w:tab/>
      </w:r>
      <w:r w:rsidR="00E04EB0" w:rsidRPr="00A76545">
        <w:rPr>
          <w:b/>
          <w:sz w:val="28"/>
          <w:szCs w:val="28"/>
        </w:rPr>
        <w:tab/>
      </w:r>
      <w:r w:rsidR="00E04EB0" w:rsidRPr="00A76545">
        <w:rPr>
          <w:b/>
          <w:sz w:val="28"/>
          <w:szCs w:val="28"/>
        </w:rPr>
        <w:tab/>
        <w:t xml:space="preserve">     </w:t>
      </w:r>
      <w:r w:rsidR="001E1A86">
        <w:rPr>
          <w:b/>
          <w:sz w:val="28"/>
          <w:szCs w:val="28"/>
        </w:rPr>
        <w:t xml:space="preserve"> </w:t>
      </w:r>
      <w:r w:rsidR="00E04EB0" w:rsidRPr="00A76545">
        <w:rPr>
          <w:b/>
          <w:sz w:val="28"/>
          <w:szCs w:val="28"/>
        </w:rPr>
        <w:t>В.Н. ПЛОТНИКОВ</w:t>
      </w:r>
    </w:p>
    <w:p w:rsidR="00E04EB0" w:rsidRPr="00A50F5F" w:rsidRDefault="00E04EB0" w:rsidP="00FC00BE">
      <w:pPr>
        <w:jc w:val="both"/>
        <w:rPr>
          <w:sz w:val="28"/>
          <w:szCs w:val="28"/>
        </w:rPr>
      </w:pPr>
      <w:r w:rsidRPr="00A50F5F">
        <w:rPr>
          <w:sz w:val="28"/>
          <w:szCs w:val="28"/>
        </w:rPr>
        <w:t xml:space="preserve">      </w:t>
      </w:r>
      <w:r w:rsidRPr="00A50F5F">
        <w:rPr>
          <w:sz w:val="28"/>
          <w:szCs w:val="28"/>
        </w:rPr>
        <w:tab/>
      </w:r>
    </w:p>
    <w:sectPr w:rsidR="00E04EB0" w:rsidRPr="00A50F5F" w:rsidSect="001F685E">
      <w:footerReference w:type="even" r:id="rId8"/>
      <w:footerReference w:type="defaul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B8A" w:rsidRDefault="00B47B8A" w:rsidP="00651DAC">
      <w:r>
        <w:separator/>
      </w:r>
    </w:p>
  </w:endnote>
  <w:endnote w:type="continuationSeparator" w:id="0">
    <w:p w:rsidR="00B47B8A" w:rsidRDefault="00B47B8A" w:rsidP="00651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0" w:rsidRDefault="00DD41D9" w:rsidP="0059192B">
    <w:pPr>
      <w:pStyle w:val="a7"/>
      <w:framePr w:wrap="around" w:vAnchor="text" w:hAnchor="margin" w:xAlign="right" w:y="1"/>
      <w:rPr>
        <w:rStyle w:val="ad"/>
      </w:rPr>
    </w:pPr>
    <w:r>
      <w:rPr>
        <w:rStyle w:val="ad"/>
      </w:rPr>
      <w:fldChar w:fldCharType="begin"/>
    </w:r>
    <w:r w:rsidR="00E04EB0">
      <w:rPr>
        <w:rStyle w:val="ad"/>
      </w:rPr>
      <w:instrText xml:space="preserve">PAGE  </w:instrText>
    </w:r>
    <w:r>
      <w:rPr>
        <w:rStyle w:val="ad"/>
      </w:rPr>
      <w:fldChar w:fldCharType="end"/>
    </w:r>
  </w:p>
  <w:p w:rsidR="00E04EB0" w:rsidRDefault="00E04EB0" w:rsidP="000C36D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EB0" w:rsidRDefault="00DD41D9" w:rsidP="0059192B">
    <w:pPr>
      <w:pStyle w:val="a7"/>
      <w:framePr w:wrap="around" w:vAnchor="text" w:hAnchor="margin" w:xAlign="right" w:y="1"/>
      <w:rPr>
        <w:rStyle w:val="ad"/>
      </w:rPr>
    </w:pPr>
    <w:r>
      <w:rPr>
        <w:rStyle w:val="ad"/>
      </w:rPr>
      <w:fldChar w:fldCharType="begin"/>
    </w:r>
    <w:r w:rsidR="00E04EB0">
      <w:rPr>
        <w:rStyle w:val="ad"/>
      </w:rPr>
      <w:instrText xml:space="preserve">PAGE  </w:instrText>
    </w:r>
    <w:r>
      <w:rPr>
        <w:rStyle w:val="ad"/>
      </w:rPr>
      <w:fldChar w:fldCharType="separate"/>
    </w:r>
    <w:r w:rsidR="00525684">
      <w:rPr>
        <w:rStyle w:val="ad"/>
        <w:noProof/>
      </w:rPr>
      <w:t>2</w:t>
    </w:r>
    <w:r>
      <w:rPr>
        <w:rStyle w:val="ad"/>
      </w:rPr>
      <w:fldChar w:fldCharType="end"/>
    </w:r>
  </w:p>
  <w:p w:rsidR="00E04EB0" w:rsidRDefault="00E04EB0" w:rsidP="000C36D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B8A" w:rsidRDefault="00B47B8A" w:rsidP="00651DAC">
      <w:r>
        <w:separator/>
      </w:r>
    </w:p>
  </w:footnote>
  <w:footnote w:type="continuationSeparator" w:id="0">
    <w:p w:rsidR="00B47B8A" w:rsidRDefault="00B47B8A" w:rsidP="00651D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3C0"/>
    <w:multiLevelType w:val="hybridMultilevel"/>
    <w:tmpl w:val="1C06533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7D7CE7"/>
    <w:multiLevelType w:val="hybridMultilevel"/>
    <w:tmpl w:val="138097E2"/>
    <w:lvl w:ilvl="0" w:tplc="9C0CFC78">
      <w:start w:val="9"/>
      <w:numFmt w:val="bullet"/>
      <w:lvlText w:val=""/>
      <w:lvlJc w:val="left"/>
      <w:pPr>
        <w:ind w:left="1065" w:hanging="705"/>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BC3CDF"/>
    <w:multiLevelType w:val="multilevel"/>
    <w:tmpl w:val="F15CF24E"/>
    <w:lvl w:ilvl="0">
      <w:start w:val="7"/>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4654727"/>
    <w:multiLevelType w:val="multilevel"/>
    <w:tmpl w:val="D3BEC6C6"/>
    <w:lvl w:ilvl="0">
      <w:start w:val="8"/>
      <w:numFmt w:val="decimal"/>
      <w:lvlText w:val="%1"/>
      <w:lvlJc w:val="left"/>
      <w:pPr>
        <w:ind w:left="1233" w:hanging="525"/>
      </w:pPr>
      <w:rPr>
        <w:rFonts w:cs="Times New Roman" w:hint="default"/>
      </w:rPr>
    </w:lvl>
    <w:lvl w:ilvl="1">
      <w:start w:val="13"/>
      <w:numFmt w:val="decimal"/>
      <w:lvlText w:val="%1.%2"/>
      <w:lvlJc w:val="left"/>
      <w:pPr>
        <w:ind w:left="1942" w:hanging="525"/>
      </w:pPr>
      <w:rPr>
        <w:rFonts w:cs="Times New Roman" w:hint="default"/>
      </w:rPr>
    </w:lvl>
    <w:lvl w:ilvl="2">
      <w:start w:val="1"/>
      <w:numFmt w:val="decimal"/>
      <w:lvlText w:val="%1.%2.%3"/>
      <w:lvlJc w:val="left"/>
      <w:pPr>
        <w:ind w:left="2846" w:hanging="720"/>
      </w:pPr>
      <w:rPr>
        <w:rFonts w:cs="Times New Roman" w:hint="default"/>
      </w:rPr>
    </w:lvl>
    <w:lvl w:ilvl="3">
      <w:start w:val="1"/>
      <w:numFmt w:val="decimal"/>
      <w:lvlText w:val="%1.%2.%3.%4"/>
      <w:lvlJc w:val="left"/>
      <w:pPr>
        <w:ind w:left="3915" w:hanging="1080"/>
      </w:pPr>
      <w:rPr>
        <w:rFonts w:cs="Times New Roman" w:hint="default"/>
      </w:rPr>
    </w:lvl>
    <w:lvl w:ilvl="4">
      <w:start w:val="1"/>
      <w:numFmt w:val="decimal"/>
      <w:lvlText w:val="%1.%2.%3.%4.%5"/>
      <w:lvlJc w:val="left"/>
      <w:pPr>
        <w:ind w:left="4624" w:hanging="1080"/>
      </w:pPr>
      <w:rPr>
        <w:rFonts w:cs="Times New Roman" w:hint="default"/>
      </w:rPr>
    </w:lvl>
    <w:lvl w:ilvl="5">
      <w:start w:val="1"/>
      <w:numFmt w:val="decimal"/>
      <w:lvlText w:val="%1.%2.%3.%4.%5.%6"/>
      <w:lvlJc w:val="left"/>
      <w:pPr>
        <w:ind w:left="5693" w:hanging="1440"/>
      </w:pPr>
      <w:rPr>
        <w:rFonts w:cs="Times New Roman" w:hint="default"/>
      </w:rPr>
    </w:lvl>
    <w:lvl w:ilvl="6">
      <w:start w:val="1"/>
      <w:numFmt w:val="decimal"/>
      <w:lvlText w:val="%1.%2.%3.%4.%5.%6.%7"/>
      <w:lvlJc w:val="left"/>
      <w:pPr>
        <w:ind w:left="6402" w:hanging="1440"/>
      </w:pPr>
      <w:rPr>
        <w:rFonts w:cs="Times New Roman" w:hint="default"/>
      </w:rPr>
    </w:lvl>
    <w:lvl w:ilvl="7">
      <w:start w:val="1"/>
      <w:numFmt w:val="decimal"/>
      <w:lvlText w:val="%1.%2.%3.%4.%5.%6.%7.%8"/>
      <w:lvlJc w:val="left"/>
      <w:pPr>
        <w:ind w:left="7471" w:hanging="1800"/>
      </w:pPr>
      <w:rPr>
        <w:rFonts w:cs="Times New Roman" w:hint="default"/>
      </w:rPr>
    </w:lvl>
    <w:lvl w:ilvl="8">
      <w:start w:val="1"/>
      <w:numFmt w:val="decimal"/>
      <w:lvlText w:val="%1.%2.%3.%4.%5.%6.%7.%8.%9"/>
      <w:lvlJc w:val="left"/>
      <w:pPr>
        <w:ind w:left="8540" w:hanging="2160"/>
      </w:pPr>
      <w:rPr>
        <w:rFonts w:cs="Times New Roman" w:hint="default"/>
      </w:rPr>
    </w:lvl>
  </w:abstractNum>
  <w:abstractNum w:abstractNumId="4">
    <w:nsid w:val="09E1252A"/>
    <w:multiLevelType w:val="hybridMultilevel"/>
    <w:tmpl w:val="89BA0DBA"/>
    <w:lvl w:ilvl="0" w:tplc="10862488">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9F3645E"/>
    <w:multiLevelType w:val="hybridMultilevel"/>
    <w:tmpl w:val="34C8318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AB56EAB"/>
    <w:multiLevelType w:val="multilevel"/>
    <w:tmpl w:val="C9205378"/>
    <w:lvl w:ilvl="0">
      <w:start w:val="9"/>
      <w:numFmt w:val="decimal"/>
      <w:lvlText w:val="%1."/>
      <w:lvlJc w:val="left"/>
      <w:pPr>
        <w:ind w:left="450" w:hanging="450"/>
      </w:pPr>
      <w:rPr>
        <w:rFonts w:eastAsia="Times New Roman" w:cs="Times New Roman" w:hint="default"/>
      </w:rPr>
    </w:lvl>
    <w:lvl w:ilvl="1">
      <w:start w:val="1"/>
      <w:numFmt w:val="decimal"/>
      <w:lvlText w:val="%1.%2."/>
      <w:lvlJc w:val="left"/>
      <w:pPr>
        <w:ind w:left="1504" w:hanging="720"/>
      </w:pPr>
      <w:rPr>
        <w:rFonts w:eastAsia="Times New Roman" w:cs="Times New Roman" w:hint="default"/>
      </w:rPr>
    </w:lvl>
    <w:lvl w:ilvl="2">
      <w:start w:val="1"/>
      <w:numFmt w:val="decimal"/>
      <w:lvlText w:val="%1.%2.%3."/>
      <w:lvlJc w:val="left"/>
      <w:pPr>
        <w:ind w:left="2288" w:hanging="720"/>
      </w:pPr>
      <w:rPr>
        <w:rFonts w:eastAsia="Times New Roman" w:cs="Times New Roman" w:hint="default"/>
      </w:rPr>
    </w:lvl>
    <w:lvl w:ilvl="3">
      <w:start w:val="1"/>
      <w:numFmt w:val="decimal"/>
      <w:lvlText w:val="%1.%2.%3.%4."/>
      <w:lvlJc w:val="left"/>
      <w:pPr>
        <w:ind w:left="3432" w:hanging="1080"/>
      </w:pPr>
      <w:rPr>
        <w:rFonts w:eastAsia="Times New Roman" w:cs="Times New Roman" w:hint="default"/>
      </w:rPr>
    </w:lvl>
    <w:lvl w:ilvl="4">
      <w:start w:val="1"/>
      <w:numFmt w:val="decimal"/>
      <w:lvlText w:val="%1.%2.%3.%4.%5."/>
      <w:lvlJc w:val="left"/>
      <w:pPr>
        <w:ind w:left="4216" w:hanging="1080"/>
      </w:pPr>
      <w:rPr>
        <w:rFonts w:eastAsia="Times New Roman" w:cs="Times New Roman" w:hint="default"/>
      </w:rPr>
    </w:lvl>
    <w:lvl w:ilvl="5">
      <w:start w:val="1"/>
      <w:numFmt w:val="decimal"/>
      <w:lvlText w:val="%1.%2.%3.%4.%5.%6."/>
      <w:lvlJc w:val="left"/>
      <w:pPr>
        <w:ind w:left="5360" w:hanging="1440"/>
      </w:pPr>
      <w:rPr>
        <w:rFonts w:eastAsia="Times New Roman" w:cs="Times New Roman" w:hint="default"/>
      </w:rPr>
    </w:lvl>
    <w:lvl w:ilvl="6">
      <w:start w:val="1"/>
      <w:numFmt w:val="decimal"/>
      <w:lvlText w:val="%1.%2.%3.%4.%5.%6.%7."/>
      <w:lvlJc w:val="left"/>
      <w:pPr>
        <w:ind w:left="6504" w:hanging="1800"/>
      </w:pPr>
      <w:rPr>
        <w:rFonts w:eastAsia="Times New Roman" w:cs="Times New Roman" w:hint="default"/>
      </w:rPr>
    </w:lvl>
    <w:lvl w:ilvl="7">
      <w:start w:val="1"/>
      <w:numFmt w:val="decimal"/>
      <w:lvlText w:val="%1.%2.%3.%4.%5.%6.%7.%8."/>
      <w:lvlJc w:val="left"/>
      <w:pPr>
        <w:ind w:left="7288" w:hanging="1800"/>
      </w:pPr>
      <w:rPr>
        <w:rFonts w:eastAsia="Times New Roman" w:cs="Times New Roman" w:hint="default"/>
      </w:rPr>
    </w:lvl>
    <w:lvl w:ilvl="8">
      <w:start w:val="1"/>
      <w:numFmt w:val="decimal"/>
      <w:lvlText w:val="%1.%2.%3.%4.%5.%6.%7.%8.%9."/>
      <w:lvlJc w:val="left"/>
      <w:pPr>
        <w:ind w:left="8432" w:hanging="2160"/>
      </w:pPr>
      <w:rPr>
        <w:rFonts w:eastAsia="Times New Roman" w:cs="Times New Roman" w:hint="default"/>
      </w:rPr>
    </w:lvl>
  </w:abstractNum>
  <w:abstractNum w:abstractNumId="7">
    <w:nsid w:val="0B2C5FD9"/>
    <w:multiLevelType w:val="singleLevel"/>
    <w:tmpl w:val="0B2C5FD9"/>
    <w:lvl w:ilvl="0">
      <w:start w:val="1"/>
      <w:numFmt w:val="decimal"/>
      <w:suff w:val="space"/>
      <w:lvlText w:val="%1."/>
      <w:lvlJc w:val="left"/>
      <w:rPr>
        <w:rFonts w:cs="Times New Roman"/>
      </w:rPr>
    </w:lvl>
  </w:abstractNum>
  <w:abstractNum w:abstractNumId="8">
    <w:nsid w:val="0DDF59C0"/>
    <w:multiLevelType w:val="multilevel"/>
    <w:tmpl w:val="C6B46AE8"/>
    <w:lvl w:ilvl="0">
      <w:start w:val="2"/>
      <w:numFmt w:val="decimal"/>
      <w:lvlText w:val="%1."/>
      <w:lvlJc w:val="left"/>
      <w:pPr>
        <w:tabs>
          <w:tab w:val="num" w:pos="1275"/>
        </w:tabs>
        <w:ind w:left="1275" w:hanging="1275"/>
      </w:pPr>
      <w:rPr>
        <w:rFonts w:cs="Times New Roman" w:hint="default"/>
      </w:rPr>
    </w:lvl>
    <w:lvl w:ilvl="1">
      <w:start w:val="4"/>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9">
    <w:nsid w:val="0EE528E6"/>
    <w:multiLevelType w:val="hybridMultilevel"/>
    <w:tmpl w:val="839EAC50"/>
    <w:lvl w:ilvl="0" w:tplc="B5782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E5704"/>
    <w:multiLevelType w:val="hybridMultilevel"/>
    <w:tmpl w:val="1770A11C"/>
    <w:lvl w:ilvl="0" w:tplc="B5782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4B9434A"/>
    <w:multiLevelType w:val="multilevel"/>
    <w:tmpl w:val="3D8C855E"/>
    <w:lvl w:ilvl="0">
      <w:start w:val="7"/>
      <w:numFmt w:val="decimal"/>
      <w:lvlText w:val="%1"/>
      <w:lvlJc w:val="left"/>
      <w:pPr>
        <w:ind w:left="420" w:hanging="420"/>
      </w:pPr>
      <w:rPr>
        <w:rFonts w:cs="Times New Roman" w:hint="default"/>
      </w:rPr>
    </w:lvl>
    <w:lvl w:ilvl="1">
      <w:start w:val="11"/>
      <w:numFmt w:val="decimal"/>
      <w:lvlText w:val="%1.%2"/>
      <w:lvlJc w:val="left"/>
      <w:pPr>
        <w:ind w:left="736" w:hanging="420"/>
      </w:pPr>
      <w:rPr>
        <w:rFonts w:cs="Times New Roman" w:hint="default"/>
      </w:rPr>
    </w:lvl>
    <w:lvl w:ilvl="2">
      <w:start w:val="1"/>
      <w:numFmt w:val="decimal"/>
      <w:lvlText w:val="%1.%2.%3"/>
      <w:lvlJc w:val="left"/>
      <w:pPr>
        <w:ind w:left="1352" w:hanging="720"/>
      </w:pPr>
      <w:rPr>
        <w:rFonts w:cs="Times New Roman" w:hint="default"/>
      </w:rPr>
    </w:lvl>
    <w:lvl w:ilvl="3">
      <w:start w:val="1"/>
      <w:numFmt w:val="decimal"/>
      <w:lvlText w:val="%1.%2.%3.%4"/>
      <w:lvlJc w:val="left"/>
      <w:pPr>
        <w:ind w:left="1668" w:hanging="720"/>
      </w:pPr>
      <w:rPr>
        <w:rFonts w:cs="Times New Roman" w:hint="default"/>
      </w:rPr>
    </w:lvl>
    <w:lvl w:ilvl="4">
      <w:start w:val="1"/>
      <w:numFmt w:val="decimal"/>
      <w:lvlText w:val="%1.%2.%3.%4.%5"/>
      <w:lvlJc w:val="left"/>
      <w:pPr>
        <w:ind w:left="2344" w:hanging="1080"/>
      </w:pPr>
      <w:rPr>
        <w:rFonts w:cs="Times New Roman" w:hint="default"/>
      </w:rPr>
    </w:lvl>
    <w:lvl w:ilvl="5">
      <w:start w:val="1"/>
      <w:numFmt w:val="decimal"/>
      <w:lvlText w:val="%1.%2.%3.%4.%5.%6"/>
      <w:lvlJc w:val="left"/>
      <w:pPr>
        <w:ind w:left="2660" w:hanging="1080"/>
      </w:pPr>
      <w:rPr>
        <w:rFonts w:cs="Times New Roman" w:hint="default"/>
      </w:rPr>
    </w:lvl>
    <w:lvl w:ilvl="6">
      <w:start w:val="1"/>
      <w:numFmt w:val="decimal"/>
      <w:lvlText w:val="%1.%2.%3.%4.%5.%6.%7"/>
      <w:lvlJc w:val="left"/>
      <w:pPr>
        <w:ind w:left="3336" w:hanging="1440"/>
      </w:pPr>
      <w:rPr>
        <w:rFonts w:cs="Times New Roman" w:hint="default"/>
      </w:rPr>
    </w:lvl>
    <w:lvl w:ilvl="7">
      <w:start w:val="1"/>
      <w:numFmt w:val="decimal"/>
      <w:lvlText w:val="%1.%2.%3.%4.%5.%6.%7.%8"/>
      <w:lvlJc w:val="left"/>
      <w:pPr>
        <w:ind w:left="3652" w:hanging="1440"/>
      </w:pPr>
      <w:rPr>
        <w:rFonts w:cs="Times New Roman" w:hint="default"/>
      </w:rPr>
    </w:lvl>
    <w:lvl w:ilvl="8">
      <w:start w:val="1"/>
      <w:numFmt w:val="decimal"/>
      <w:lvlText w:val="%1.%2.%3.%4.%5.%6.%7.%8.%9"/>
      <w:lvlJc w:val="left"/>
      <w:pPr>
        <w:ind w:left="4328" w:hanging="1800"/>
      </w:pPr>
      <w:rPr>
        <w:rFonts w:cs="Times New Roman" w:hint="default"/>
      </w:rPr>
    </w:lvl>
  </w:abstractNum>
  <w:abstractNum w:abstractNumId="12">
    <w:nsid w:val="174D11C2"/>
    <w:multiLevelType w:val="hybridMultilevel"/>
    <w:tmpl w:val="3F3C53BA"/>
    <w:lvl w:ilvl="0" w:tplc="98DA929E">
      <w:start w:val="1"/>
      <w:numFmt w:val="decimal"/>
      <w:lvlText w:val="%1."/>
      <w:lvlJc w:val="left"/>
      <w:pPr>
        <w:ind w:left="847" w:hanging="705"/>
      </w:pPr>
      <w:rPr>
        <w:rFonts w:cs="Times New Roman" w:hint="default"/>
      </w:rPr>
    </w:lvl>
    <w:lvl w:ilvl="1" w:tplc="04190019">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nsid w:val="19C70BD9"/>
    <w:multiLevelType w:val="multilevel"/>
    <w:tmpl w:val="46C43824"/>
    <w:lvl w:ilvl="0">
      <w:start w:val="7"/>
      <w:numFmt w:val="decimal"/>
      <w:lvlText w:val="%1."/>
      <w:lvlJc w:val="left"/>
      <w:pPr>
        <w:ind w:left="600" w:hanging="600"/>
      </w:pPr>
      <w:rPr>
        <w:rFonts w:cs="Times New Roman" w:hint="default"/>
      </w:rPr>
    </w:lvl>
    <w:lvl w:ilvl="1">
      <w:start w:val="1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4">
    <w:nsid w:val="1BEB4097"/>
    <w:multiLevelType w:val="hybridMultilevel"/>
    <w:tmpl w:val="227690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FFA71AB"/>
    <w:multiLevelType w:val="multilevel"/>
    <w:tmpl w:val="7F8452A2"/>
    <w:lvl w:ilvl="0">
      <w:start w:val="1"/>
      <w:numFmt w:val="decimal"/>
      <w:lvlText w:val="%1."/>
      <w:lvlJc w:val="left"/>
      <w:pPr>
        <w:ind w:left="1050" w:hanging="360"/>
      </w:pPr>
      <w:rPr>
        <w:rFonts w:cs="Times New Roman" w:hint="default"/>
      </w:rPr>
    </w:lvl>
    <w:lvl w:ilvl="1">
      <w:start w:val="1"/>
      <w:numFmt w:val="decimal"/>
      <w:isLgl/>
      <w:lvlText w:val="%1.%2."/>
      <w:lvlJc w:val="left"/>
      <w:pPr>
        <w:ind w:left="1288" w:hanging="720"/>
      </w:pPr>
      <w:rPr>
        <w:rFonts w:cs="Times New Roman" w:hint="default"/>
        <w:sz w:val="28"/>
        <w:szCs w:val="28"/>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850" w:hanging="108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930" w:hanging="1440"/>
      </w:pPr>
      <w:rPr>
        <w:rFonts w:cs="Times New Roman" w:hint="default"/>
      </w:rPr>
    </w:lvl>
    <w:lvl w:ilvl="6">
      <w:start w:val="1"/>
      <w:numFmt w:val="decimal"/>
      <w:isLgl/>
      <w:lvlText w:val="%1.%2.%3.%4.%5.%6.%7."/>
      <w:lvlJc w:val="left"/>
      <w:pPr>
        <w:ind w:left="4650" w:hanging="1800"/>
      </w:pPr>
      <w:rPr>
        <w:rFonts w:cs="Times New Roman" w:hint="default"/>
      </w:rPr>
    </w:lvl>
    <w:lvl w:ilvl="7">
      <w:start w:val="1"/>
      <w:numFmt w:val="decimal"/>
      <w:isLgl/>
      <w:lvlText w:val="%1.%2.%3.%4.%5.%6.%7.%8."/>
      <w:lvlJc w:val="left"/>
      <w:pPr>
        <w:ind w:left="5010" w:hanging="1800"/>
      </w:pPr>
      <w:rPr>
        <w:rFonts w:cs="Times New Roman" w:hint="default"/>
      </w:rPr>
    </w:lvl>
    <w:lvl w:ilvl="8">
      <w:start w:val="1"/>
      <w:numFmt w:val="decimal"/>
      <w:isLgl/>
      <w:lvlText w:val="%1.%2.%3.%4.%5.%6.%7.%8.%9."/>
      <w:lvlJc w:val="left"/>
      <w:pPr>
        <w:ind w:left="5730" w:hanging="2160"/>
      </w:pPr>
      <w:rPr>
        <w:rFonts w:cs="Times New Roman" w:hint="default"/>
      </w:rPr>
    </w:lvl>
  </w:abstractNum>
  <w:abstractNum w:abstractNumId="16">
    <w:nsid w:val="20F75B73"/>
    <w:multiLevelType w:val="hybridMultilevel"/>
    <w:tmpl w:val="0848FE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7840E9"/>
    <w:multiLevelType w:val="multilevel"/>
    <w:tmpl w:val="72DE37E2"/>
    <w:lvl w:ilvl="0">
      <w:start w:val="7"/>
      <w:numFmt w:val="decimal"/>
      <w:lvlText w:val="%1."/>
      <w:lvlJc w:val="left"/>
      <w:pPr>
        <w:ind w:left="450" w:hanging="450"/>
      </w:pPr>
      <w:rPr>
        <w:rFonts w:cs="Times New Roman" w:hint="default"/>
      </w:rPr>
    </w:lvl>
    <w:lvl w:ilvl="1">
      <w:start w:val="3"/>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22281E8E"/>
    <w:multiLevelType w:val="hybridMultilevel"/>
    <w:tmpl w:val="AD4CC3DE"/>
    <w:lvl w:ilvl="0" w:tplc="9FC48F6C">
      <w:start w:val="1"/>
      <w:numFmt w:val="bullet"/>
      <w:lvlText w:val="•"/>
      <w:lvlJc w:val="left"/>
      <w:pPr>
        <w:tabs>
          <w:tab w:val="num" w:pos="720"/>
        </w:tabs>
        <w:ind w:left="720" w:hanging="360"/>
      </w:pPr>
      <w:rPr>
        <w:rFonts w:ascii="Arial" w:hAnsi="Arial" w:hint="default"/>
      </w:rPr>
    </w:lvl>
    <w:lvl w:ilvl="1" w:tplc="8EB4FE7A" w:tentative="1">
      <w:start w:val="1"/>
      <w:numFmt w:val="bullet"/>
      <w:lvlText w:val="•"/>
      <w:lvlJc w:val="left"/>
      <w:pPr>
        <w:tabs>
          <w:tab w:val="num" w:pos="1440"/>
        </w:tabs>
        <w:ind w:left="1440" w:hanging="360"/>
      </w:pPr>
      <w:rPr>
        <w:rFonts w:ascii="Arial" w:hAnsi="Arial" w:hint="default"/>
      </w:rPr>
    </w:lvl>
    <w:lvl w:ilvl="2" w:tplc="117C1C2A" w:tentative="1">
      <w:start w:val="1"/>
      <w:numFmt w:val="bullet"/>
      <w:lvlText w:val="•"/>
      <w:lvlJc w:val="left"/>
      <w:pPr>
        <w:tabs>
          <w:tab w:val="num" w:pos="2160"/>
        </w:tabs>
        <w:ind w:left="2160" w:hanging="360"/>
      </w:pPr>
      <w:rPr>
        <w:rFonts w:ascii="Arial" w:hAnsi="Arial" w:hint="default"/>
      </w:rPr>
    </w:lvl>
    <w:lvl w:ilvl="3" w:tplc="BD805382" w:tentative="1">
      <w:start w:val="1"/>
      <w:numFmt w:val="bullet"/>
      <w:lvlText w:val="•"/>
      <w:lvlJc w:val="left"/>
      <w:pPr>
        <w:tabs>
          <w:tab w:val="num" w:pos="2880"/>
        </w:tabs>
        <w:ind w:left="2880" w:hanging="360"/>
      </w:pPr>
      <w:rPr>
        <w:rFonts w:ascii="Arial" w:hAnsi="Arial" w:hint="default"/>
      </w:rPr>
    </w:lvl>
    <w:lvl w:ilvl="4" w:tplc="38E87786" w:tentative="1">
      <w:start w:val="1"/>
      <w:numFmt w:val="bullet"/>
      <w:lvlText w:val="•"/>
      <w:lvlJc w:val="left"/>
      <w:pPr>
        <w:tabs>
          <w:tab w:val="num" w:pos="3600"/>
        </w:tabs>
        <w:ind w:left="3600" w:hanging="360"/>
      </w:pPr>
      <w:rPr>
        <w:rFonts w:ascii="Arial" w:hAnsi="Arial" w:hint="default"/>
      </w:rPr>
    </w:lvl>
    <w:lvl w:ilvl="5" w:tplc="CAAE2C48" w:tentative="1">
      <w:start w:val="1"/>
      <w:numFmt w:val="bullet"/>
      <w:lvlText w:val="•"/>
      <w:lvlJc w:val="left"/>
      <w:pPr>
        <w:tabs>
          <w:tab w:val="num" w:pos="4320"/>
        </w:tabs>
        <w:ind w:left="4320" w:hanging="360"/>
      </w:pPr>
      <w:rPr>
        <w:rFonts w:ascii="Arial" w:hAnsi="Arial" w:hint="default"/>
      </w:rPr>
    </w:lvl>
    <w:lvl w:ilvl="6" w:tplc="3866EC92" w:tentative="1">
      <w:start w:val="1"/>
      <w:numFmt w:val="bullet"/>
      <w:lvlText w:val="•"/>
      <w:lvlJc w:val="left"/>
      <w:pPr>
        <w:tabs>
          <w:tab w:val="num" w:pos="5040"/>
        </w:tabs>
        <w:ind w:left="5040" w:hanging="360"/>
      </w:pPr>
      <w:rPr>
        <w:rFonts w:ascii="Arial" w:hAnsi="Arial" w:hint="default"/>
      </w:rPr>
    </w:lvl>
    <w:lvl w:ilvl="7" w:tplc="5CC69F9E" w:tentative="1">
      <w:start w:val="1"/>
      <w:numFmt w:val="bullet"/>
      <w:lvlText w:val="•"/>
      <w:lvlJc w:val="left"/>
      <w:pPr>
        <w:tabs>
          <w:tab w:val="num" w:pos="5760"/>
        </w:tabs>
        <w:ind w:left="5760" w:hanging="360"/>
      </w:pPr>
      <w:rPr>
        <w:rFonts w:ascii="Arial" w:hAnsi="Arial" w:hint="default"/>
      </w:rPr>
    </w:lvl>
    <w:lvl w:ilvl="8" w:tplc="F68E3B08" w:tentative="1">
      <w:start w:val="1"/>
      <w:numFmt w:val="bullet"/>
      <w:lvlText w:val="•"/>
      <w:lvlJc w:val="left"/>
      <w:pPr>
        <w:tabs>
          <w:tab w:val="num" w:pos="6480"/>
        </w:tabs>
        <w:ind w:left="6480" w:hanging="360"/>
      </w:pPr>
      <w:rPr>
        <w:rFonts w:ascii="Arial" w:hAnsi="Arial" w:hint="default"/>
      </w:rPr>
    </w:lvl>
  </w:abstractNum>
  <w:abstractNum w:abstractNumId="19">
    <w:nsid w:val="245A3FE8"/>
    <w:multiLevelType w:val="multilevel"/>
    <w:tmpl w:val="3354A1B6"/>
    <w:lvl w:ilvl="0">
      <w:start w:val="7"/>
      <w:numFmt w:val="decimal"/>
      <w:lvlText w:val="%1."/>
      <w:lvlJc w:val="left"/>
      <w:pPr>
        <w:ind w:left="432" w:hanging="432"/>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20">
    <w:nsid w:val="25F84F2B"/>
    <w:multiLevelType w:val="multilevel"/>
    <w:tmpl w:val="C160217C"/>
    <w:lvl w:ilvl="0">
      <w:start w:val="8"/>
      <w:numFmt w:val="decimal"/>
      <w:lvlText w:val="%1."/>
      <w:lvlJc w:val="left"/>
      <w:pPr>
        <w:ind w:left="525" w:hanging="525"/>
      </w:pPr>
      <w:rPr>
        <w:rFonts w:cs="Times New Roman" w:hint="default"/>
      </w:rPr>
    </w:lvl>
    <w:lvl w:ilvl="1">
      <w:start w:val="13"/>
      <w:numFmt w:val="decimal"/>
      <w:lvlText w:val="%1.%2."/>
      <w:lvlJc w:val="left"/>
      <w:pPr>
        <w:ind w:left="1953" w:hanging="720"/>
      </w:pPr>
      <w:rPr>
        <w:rFonts w:cs="Times New Roman" w:hint="default"/>
      </w:rPr>
    </w:lvl>
    <w:lvl w:ilvl="2">
      <w:start w:val="1"/>
      <w:numFmt w:val="decimal"/>
      <w:lvlText w:val="%1.%2.%3."/>
      <w:lvlJc w:val="left"/>
      <w:pPr>
        <w:ind w:left="3186" w:hanging="720"/>
      </w:pPr>
      <w:rPr>
        <w:rFonts w:cs="Times New Roman" w:hint="default"/>
      </w:rPr>
    </w:lvl>
    <w:lvl w:ilvl="3">
      <w:start w:val="1"/>
      <w:numFmt w:val="decimal"/>
      <w:lvlText w:val="%1.%2.%3.%4."/>
      <w:lvlJc w:val="left"/>
      <w:pPr>
        <w:ind w:left="4779" w:hanging="1080"/>
      </w:pPr>
      <w:rPr>
        <w:rFonts w:cs="Times New Roman" w:hint="default"/>
      </w:rPr>
    </w:lvl>
    <w:lvl w:ilvl="4">
      <w:start w:val="1"/>
      <w:numFmt w:val="decimal"/>
      <w:lvlText w:val="%1.%2.%3.%4.%5."/>
      <w:lvlJc w:val="left"/>
      <w:pPr>
        <w:ind w:left="6012" w:hanging="1080"/>
      </w:pPr>
      <w:rPr>
        <w:rFonts w:cs="Times New Roman" w:hint="default"/>
      </w:rPr>
    </w:lvl>
    <w:lvl w:ilvl="5">
      <w:start w:val="1"/>
      <w:numFmt w:val="decimal"/>
      <w:lvlText w:val="%1.%2.%3.%4.%5.%6."/>
      <w:lvlJc w:val="left"/>
      <w:pPr>
        <w:ind w:left="7605" w:hanging="1440"/>
      </w:pPr>
      <w:rPr>
        <w:rFonts w:cs="Times New Roman" w:hint="default"/>
      </w:rPr>
    </w:lvl>
    <w:lvl w:ilvl="6">
      <w:start w:val="1"/>
      <w:numFmt w:val="decimal"/>
      <w:lvlText w:val="%1.%2.%3.%4.%5.%6.%7."/>
      <w:lvlJc w:val="left"/>
      <w:pPr>
        <w:ind w:left="8838" w:hanging="1440"/>
      </w:pPr>
      <w:rPr>
        <w:rFonts w:cs="Times New Roman" w:hint="default"/>
      </w:rPr>
    </w:lvl>
    <w:lvl w:ilvl="7">
      <w:start w:val="1"/>
      <w:numFmt w:val="decimal"/>
      <w:lvlText w:val="%1.%2.%3.%4.%5.%6.%7.%8."/>
      <w:lvlJc w:val="left"/>
      <w:pPr>
        <w:ind w:left="10431" w:hanging="1800"/>
      </w:pPr>
      <w:rPr>
        <w:rFonts w:cs="Times New Roman" w:hint="default"/>
      </w:rPr>
    </w:lvl>
    <w:lvl w:ilvl="8">
      <w:start w:val="1"/>
      <w:numFmt w:val="decimal"/>
      <w:lvlText w:val="%1.%2.%3.%4.%5.%6.%7.%8.%9."/>
      <w:lvlJc w:val="left"/>
      <w:pPr>
        <w:ind w:left="11664" w:hanging="1800"/>
      </w:pPr>
      <w:rPr>
        <w:rFonts w:cs="Times New Roman" w:hint="default"/>
      </w:rPr>
    </w:lvl>
  </w:abstractNum>
  <w:abstractNum w:abstractNumId="21">
    <w:nsid w:val="33E2327E"/>
    <w:multiLevelType w:val="multilevel"/>
    <w:tmpl w:val="82B6EBD6"/>
    <w:lvl w:ilvl="0">
      <w:start w:val="4"/>
      <w:numFmt w:val="decimal"/>
      <w:lvlText w:val="%1"/>
      <w:lvlJc w:val="left"/>
      <w:pPr>
        <w:ind w:left="525" w:hanging="525"/>
      </w:pPr>
      <w:rPr>
        <w:rFonts w:cs="Times New Roman" w:hint="default"/>
      </w:rPr>
    </w:lvl>
    <w:lvl w:ilvl="1">
      <w:start w:val="10"/>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2">
    <w:nsid w:val="36CA1187"/>
    <w:multiLevelType w:val="hybridMultilevel"/>
    <w:tmpl w:val="46849B08"/>
    <w:lvl w:ilvl="0" w:tplc="BC2802E4">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3">
    <w:nsid w:val="36EB1CD8"/>
    <w:multiLevelType w:val="hybridMultilevel"/>
    <w:tmpl w:val="BA4C96F6"/>
    <w:lvl w:ilvl="0" w:tplc="81B8079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7AB6657"/>
    <w:multiLevelType w:val="hybridMultilevel"/>
    <w:tmpl w:val="C35A079C"/>
    <w:lvl w:ilvl="0" w:tplc="D2E8AD5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37CB2320"/>
    <w:multiLevelType w:val="multilevel"/>
    <w:tmpl w:val="37CB23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3DC73D27"/>
    <w:multiLevelType w:val="hybridMultilevel"/>
    <w:tmpl w:val="73342066"/>
    <w:lvl w:ilvl="0" w:tplc="40B4B23E">
      <w:start w:val="1"/>
      <w:numFmt w:val="bullet"/>
      <w:lvlText w:val=""/>
      <w:lvlJc w:val="left"/>
      <w:pPr>
        <w:tabs>
          <w:tab w:val="num" w:pos="720"/>
        </w:tabs>
        <w:ind w:left="720" w:hanging="360"/>
      </w:pPr>
      <w:rPr>
        <w:rFonts w:ascii="Wingdings" w:hAnsi="Wingdings" w:hint="default"/>
      </w:rPr>
    </w:lvl>
    <w:lvl w:ilvl="1" w:tplc="85B6096E" w:tentative="1">
      <w:start w:val="1"/>
      <w:numFmt w:val="bullet"/>
      <w:lvlText w:val=""/>
      <w:lvlJc w:val="left"/>
      <w:pPr>
        <w:tabs>
          <w:tab w:val="num" w:pos="1440"/>
        </w:tabs>
        <w:ind w:left="1440" w:hanging="360"/>
      </w:pPr>
      <w:rPr>
        <w:rFonts w:ascii="Wingdings" w:hAnsi="Wingdings" w:hint="default"/>
      </w:rPr>
    </w:lvl>
    <w:lvl w:ilvl="2" w:tplc="00F614F2" w:tentative="1">
      <w:start w:val="1"/>
      <w:numFmt w:val="bullet"/>
      <w:lvlText w:val=""/>
      <w:lvlJc w:val="left"/>
      <w:pPr>
        <w:tabs>
          <w:tab w:val="num" w:pos="2160"/>
        </w:tabs>
        <w:ind w:left="2160" w:hanging="360"/>
      </w:pPr>
      <w:rPr>
        <w:rFonts w:ascii="Wingdings" w:hAnsi="Wingdings" w:hint="default"/>
      </w:rPr>
    </w:lvl>
    <w:lvl w:ilvl="3" w:tplc="F70C4314" w:tentative="1">
      <w:start w:val="1"/>
      <w:numFmt w:val="bullet"/>
      <w:lvlText w:val=""/>
      <w:lvlJc w:val="left"/>
      <w:pPr>
        <w:tabs>
          <w:tab w:val="num" w:pos="2880"/>
        </w:tabs>
        <w:ind w:left="2880" w:hanging="360"/>
      </w:pPr>
      <w:rPr>
        <w:rFonts w:ascii="Wingdings" w:hAnsi="Wingdings" w:hint="default"/>
      </w:rPr>
    </w:lvl>
    <w:lvl w:ilvl="4" w:tplc="BD2A9DCC" w:tentative="1">
      <w:start w:val="1"/>
      <w:numFmt w:val="bullet"/>
      <w:lvlText w:val=""/>
      <w:lvlJc w:val="left"/>
      <w:pPr>
        <w:tabs>
          <w:tab w:val="num" w:pos="3600"/>
        </w:tabs>
        <w:ind w:left="3600" w:hanging="360"/>
      </w:pPr>
      <w:rPr>
        <w:rFonts w:ascii="Wingdings" w:hAnsi="Wingdings" w:hint="default"/>
      </w:rPr>
    </w:lvl>
    <w:lvl w:ilvl="5" w:tplc="4064936A" w:tentative="1">
      <w:start w:val="1"/>
      <w:numFmt w:val="bullet"/>
      <w:lvlText w:val=""/>
      <w:lvlJc w:val="left"/>
      <w:pPr>
        <w:tabs>
          <w:tab w:val="num" w:pos="4320"/>
        </w:tabs>
        <w:ind w:left="4320" w:hanging="360"/>
      </w:pPr>
      <w:rPr>
        <w:rFonts w:ascii="Wingdings" w:hAnsi="Wingdings" w:hint="default"/>
      </w:rPr>
    </w:lvl>
    <w:lvl w:ilvl="6" w:tplc="CAE66742" w:tentative="1">
      <w:start w:val="1"/>
      <w:numFmt w:val="bullet"/>
      <w:lvlText w:val=""/>
      <w:lvlJc w:val="left"/>
      <w:pPr>
        <w:tabs>
          <w:tab w:val="num" w:pos="5040"/>
        </w:tabs>
        <w:ind w:left="5040" w:hanging="360"/>
      </w:pPr>
      <w:rPr>
        <w:rFonts w:ascii="Wingdings" w:hAnsi="Wingdings" w:hint="default"/>
      </w:rPr>
    </w:lvl>
    <w:lvl w:ilvl="7" w:tplc="BCB85A0A" w:tentative="1">
      <w:start w:val="1"/>
      <w:numFmt w:val="bullet"/>
      <w:lvlText w:val=""/>
      <w:lvlJc w:val="left"/>
      <w:pPr>
        <w:tabs>
          <w:tab w:val="num" w:pos="5760"/>
        </w:tabs>
        <w:ind w:left="5760" w:hanging="360"/>
      </w:pPr>
      <w:rPr>
        <w:rFonts w:ascii="Wingdings" w:hAnsi="Wingdings" w:hint="default"/>
      </w:rPr>
    </w:lvl>
    <w:lvl w:ilvl="8" w:tplc="A2CAC53C" w:tentative="1">
      <w:start w:val="1"/>
      <w:numFmt w:val="bullet"/>
      <w:lvlText w:val=""/>
      <w:lvlJc w:val="left"/>
      <w:pPr>
        <w:tabs>
          <w:tab w:val="num" w:pos="6480"/>
        </w:tabs>
        <w:ind w:left="6480" w:hanging="360"/>
      </w:pPr>
      <w:rPr>
        <w:rFonts w:ascii="Wingdings" w:hAnsi="Wingdings" w:hint="default"/>
      </w:rPr>
    </w:lvl>
  </w:abstractNum>
  <w:abstractNum w:abstractNumId="27">
    <w:nsid w:val="3DCB4655"/>
    <w:multiLevelType w:val="multilevel"/>
    <w:tmpl w:val="72DE37E2"/>
    <w:lvl w:ilvl="0">
      <w:start w:val="7"/>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3F1138CC"/>
    <w:multiLevelType w:val="multilevel"/>
    <w:tmpl w:val="00A40394"/>
    <w:lvl w:ilvl="0">
      <w:start w:val="1"/>
      <w:numFmt w:val="decimal"/>
      <w:lvlText w:val="%1."/>
      <w:lvlJc w:val="left"/>
      <w:pPr>
        <w:ind w:left="1636" w:hanging="360"/>
      </w:pPr>
      <w:rPr>
        <w:rFonts w:cs="Times New Roman" w:hint="default"/>
      </w:rPr>
    </w:lvl>
    <w:lvl w:ilvl="1">
      <w:start w:val="1"/>
      <w:numFmt w:val="decimal"/>
      <w:isLgl/>
      <w:lvlText w:val="%1.%2."/>
      <w:lvlJc w:val="left"/>
      <w:pPr>
        <w:ind w:left="1288" w:hanging="720"/>
      </w:pPr>
      <w:rPr>
        <w:rFonts w:cs="Times New Roman" w:hint="default"/>
        <w:b w:val="0"/>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2356" w:hanging="108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716" w:hanging="1440"/>
      </w:pPr>
      <w:rPr>
        <w:rFonts w:cs="Times New Roman" w:hint="default"/>
      </w:rPr>
    </w:lvl>
    <w:lvl w:ilvl="6">
      <w:start w:val="1"/>
      <w:numFmt w:val="decimal"/>
      <w:isLgl/>
      <w:lvlText w:val="%1.%2.%3.%4.%5.%6.%7."/>
      <w:lvlJc w:val="left"/>
      <w:pPr>
        <w:ind w:left="3076" w:hanging="1800"/>
      </w:pPr>
      <w:rPr>
        <w:rFonts w:cs="Times New Roman" w:hint="default"/>
      </w:rPr>
    </w:lvl>
    <w:lvl w:ilvl="7">
      <w:start w:val="1"/>
      <w:numFmt w:val="decimal"/>
      <w:isLgl/>
      <w:lvlText w:val="%1.%2.%3.%4.%5.%6.%7.%8."/>
      <w:lvlJc w:val="left"/>
      <w:pPr>
        <w:ind w:left="3076" w:hanging="1800"/>
      </w:pPr>
      <w:rPr>
        <w:rFonts w:cs="Times New Roman" w:hint="default"/>
      </w:rPr>
    </w:lvl>
    <w:lvl w:ilvl="8">
      <w:start w:val="1"/>
      <w:numFmt w:val="decimal"/>
      <w:isLgl/>
      <w:lvlText w:val="%1.%2.%3.%4.%5.%6.%7.%8.%9."/>
      <w:lvlJc w:val="left"/>
      <w:pPr>
        <w:ind w:left="3436" w:hanging="2160"/>
      </w:pPr>
      <w:rPr>
        <w:rFonts w:cs="Times New Roman" w:hint="default"/>
      </w:rPr>
    </w:lvl>
  </w:abstractNum>
  <w:abstractNum w:abstractNumId="29">
    <w:nsid w:val="3F805F64"/>
    <w:multiLevelType w:val="multilevel"/>
    <w:tmpl w:val="A7F4E9FA"/>
    <w:lvl w:ilvl="0">
      <w:start w:val="5"/>
      <w:numFmt w:val="decimal"/>
      <w:lvlText w:val="%1."/>
      <w:lvlJc w:val="left"/>
      <w:pPr>
        <w:ind w:left="432" w:hanging="432"/>
      </w:pPr>
      <w:rPr>
        <w:rFonts w:hint="default"/>
      </w:rPr>
    </w:lvl>
    <w:lvl w:ilvl="1">
      <w:start w:val="2"/>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30">
    <w:nsid w:val="40391966"/>
    <w:multiLevelType w:val="multilevel"/>
    <w:tmpl w:val="1070E3DC"/>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69"/>
        </w:tabs>
        <w:ind w:left="1069" w:hanging="36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1">
    <w:nsid w:val="415062FA"/>
    <w:multiLevelType w:val="hybridMultilevel"/>
    <w:tmpl w:val="B5BC9D2C"/>
    <w:lvl w:ilvl="0" w:tplc="5D7CE496">
      <w:start w:val="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27C43EA"/>
    <w:multiLevelType w:val="hybridMultilevel"/>
    <w:tmpl w:val="831077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5995111"/>
    <w:multiLevelType w:val="multilevel"/>
    <w:tmpl w:val="C1EAA122"/>
    <w:lvl w:ilvl="0">
      <w:start w:val="8"/>
      <w:numFmt w:val="decimal"/>
      <w:lvlText w:val="%1."/>
      <w:lvlJc w:val="left"/>
      <w:pPr>
        <w:ind w:left="502" w:hanging="360"/>
      </w:pPr>
      <w:rPr>
        <w:rFonts w:cs="Times New Roman" w:hint="default"/>
      </w:rPr>
    </w:lvl>
    <w:lvl w:ilvl="1">
      <w:start w:val="1"/>
      <w:numFmt w:val="decimal"/>
      <w:isLgl/>
      <w:lvlText w:val="%1.%2."/>
      <w:lvlJc w:val="left"/>
      <w:pPr>
        <w:ind w:left="1222" w:hanging="720"/>
      </w:pPr>
      <w:rPr>
        <w:rFonts w:cs="Times New Roman" w:hint="default"/>
      </w:rPr>
    </w:lvl>
    <w:lvl w:ilvl="2">
      <w:start w:val="1"/>
      <w:numFmt w:val="decimal"/>
      <w:isLgl/>
      <w:lvlText w:val="%1.%2.%3."/>
      <w:lvlJc w:val="left"/>
      <w:pPr>
        <w:ind w:left="1582" w:hanging="720"/>
      </w:pPr>
      <w:rPr>
        <w:rFonts w:cs="Times New Roman" w:hint="default"/>
      </w:rPr>
    </w:lvl>
    <w:lvl w:ilvl="3">
      <w:start w:val="1"/>
      <w:numFmt w:val="decimal"/>
      <w:isLgl/>
      <w:lvlText w:val="%1.%2.%3.%4."/>
      <w:lvlJc w:val="left"/>
      <w:pPr>
        <w:ind w:left="2302" w:hanging="1080"/>
      </w:pPr>
      <w:rPr>
        <w:rFonts w:cs="Times New Roman" w:hint="default"/>
      </w:rPr>
    </w:lvl>
    <w:lvl w:ilvl="4">
      <w:start w:val="1"/>
      <w:numFmt w:val="decimal"/>
      <w:isLgl/>
      <w:lvlText w:val="%1.%2.%3.%4.%5."/>
      <w:lvlJc w:val="left"/>
      <w:pPr>
        <w:ind w:left="2662" w:hanging="1080"/>
      </w:pPr>
      <w:rPr>
        <w:rFonts w:cs="Times New Roman" w:hint="default"/>
      </w:rPr>
    </w:lvl>
    <w:lvl w:ilvl="5">
      <w:start w:val="1"/>
      <w:numFmt w:val="decimal"/>
      <w:isLgl/>
      <w:lvlText w:val="%1.%2.%3.%4.%5.%6."/>
      <w:lvlJc w:val="left"/>
      <w:pPr>
        <w:ind w:left="3382" w:hanging="1440"/>
      </w:pPr>
      <w:rPr>
        <w:rFonts w:cs="Times New Roman" w:hint="default"/>
      </w:rPr>
    </w:lvl>
    <w:lvl w:ilvl="6">
      <w:start w:val="1"/>
      <w:numFmt w:val="decimal"/>
      <w:isLgl/>
      <w:lvlText w:val="%1.%2.%3.%4.%5.%6.%7."/>
      <w:lvlJc w:val="left"/>
      <w:pPr>
        <w:ind w:left="4102" w:hanging="1800"/>
      </w:pPr>
      <w:rPr>
        <w:rFonts w:cs="Times New Roman" w:hint="default"/>
      </w:rPr>
    </w:lvl>
    <w:lvl w:ilvl="7">
      <w:start w:val="1"/>
      <w:numFmt w:val="decimal"/>
      <w:isLgl/>
      <w:lvlText w:val="%1.%2.%3.%4.%5.%6.%7.%8."/>
      <w:lvlJc w:val="left"/>
      <w:pPr>
        <w:ind w:left="4462" w:hanging="1800"/>
      </w:pPr>
      <w:rPr>
        <w:rFonts w:cs="Times New Roman" w:hint="default"/>
      </w:rPr>
    </w:lvl>
    <w:lvl w:ilvl="8">
      <w:start w:val="1"/>
      <w:numFmt w:val="decimal"/>
      <w:isLgl/>
      <w:lvlText w:val="%1.%2.%3.%4.%5.%6.%7.%8.%9."/>
      <w:lvlJc w:val="left"/>
      <w:pPr>
        <w:ind w:left="5182" w:hanging="2160"/>
      </w:pPr>
      <w:rPr>
        <w:rFonts w:cs="Times New Roman" w:hint="default"/>
      </w:rPr>
    </w:lvl>
  </w:abstractNum>
  <w:abstractNum w:abstractNumId="34">
    <w:nsid w:val="469B6083"/>
    <w:multiLevelType w:val="multilevel"/>
    <w:tmpl w:val="A7341850"/>
    <w:lvl w:ilvl="0">
      <w:start w:val="9"/>
      <w:numFmt w:val="decimal"/>
      <w:lvlText w:val="%1."/>
      <w:lvlJc w:val="left"/>
      <w:pPr>
        <w:ind w:left="450" w:hanging="450"/>
      </w:pPr>
      <w:rPr>
        <w:rFonts w:eastAsia="Times New Roman" w:cs="Times New Roman" w:hint="default"/>
      </w:rPr>
    </w:lvl>
    <w:lvl w:ilvl="1">
      <w:start w:val="2"/>
      <w:numFmt w:val="decimal"/>
      <w:lvlText w:val="%1.%2."/>
      <w:lvlJc w:val="left"/>
      <w:pPr>
        <w:ind w:left="1287" w:hanging="720"/>
      </w:pPr>
      <w:rPr>
        <w:rFonts w:eastAsia="Times New Roman" w:cs="Times New Roman" w:hint="default"/>
      </w:rPr>
    </w:lvl>
    <w:lvl w:ilvl="2">
      <w:start w:val="1"/>
      <w:numFmt w:val="decimal"/>
      <w:lvlText w:val="%1.%2.%3."/>
      <w:lvlJc w:val="left"/>
      <w:pPr>
        <w:ind w:left="1854" w:hanging="720"/>
      </w:pPr>
      <w:rPr>
        <w:rFonts w:eastAsia="Times New Roman" w:cs="Times New Roman" w:hint="default"/>
      </w:rPr>
    </w:lvl>
    <w:lvl w:ilvl="3">
      <w:start w:val="1"/>
      <w:numFmt w:val="decimal"/>
      <w:lvlText w:val="%1.%2.%3.%4."/>
      <w:lvlJc w:val="left"/>
      <w:pPr>
        <w:ind w:left="2781" w:hanging="1080"/>
      </w:pPr>
      <w:rPr>
        <w:rFonts w:eastAsia="Times New Roman" w:cs="Times New Roman" w:hint="default"/>
      </w:rPr>
    </w:lvl>
    <w:lvl w:ilvl="4">
      <w:start w:val="1"/>
      <w:numFmt w:val="decimal"/>
      <w:lvlText w:val="%1.%2.%3.%4.%5."/>
      <w:lvlJc w:val="left"/>
      <w:pPr>
        <w:ind w:left="3348" w:hanging="1080"/>
      </w:pPr>
      <w:rPr>
        <w:rFonts w:eastAsia="Times New Roman" w:cs="Times New Roman" w:hint="default"/>
      </w:rPr>
    </w:lvl>
    <w:lvl w:ilvl="5">
      <w:start w:val="1"/>
      <w:numFmt w:val="decimal"/>
      <w:lvlText w:val="%1.%2.%3.%4.%5.%6."/>
      <w:lvlJc w:val="left"/>
      <w:pPr>
        <w:ind w:left="4275" w:hanging="1440"/>
      </w:pPr>
      <w:rPr>
        <w:rFonts w:eastAsia="Times New Roman" w:cs="Times New Roman" w:hint="default"/>
      </w:rPr>
    </w:lvl>
    <w:lvl w:ilvl="6">
      <w:start w:val="1"/>
      <w:numFmt w:val="decimal"/>
      <w:lvlText w:val="%1.%2.%3.%4.%5.%6.%7."/>
      <w:lvlJc w:val="left"/>
      <w:pPr>
        <w:ind w:left="5202" w:hanging="1800"/>
      </w:pPr>
      <w:rPr>
        <w:rFonts w:eastAsia="Times New Roman" w:cs="Times New Roman" w:hint="default"/>
      </w:rPr>
    </w:lvl>
    <w:lvl w:ilvl="7">
      <w:start w:val="1"/>
      <w:numFmt w:val="decimal"/>
      <w:lvlText w:val="%1.%2.%3.%4.%5.%6.%7.%8."/>
      <w:lvlJc w:val="left"/>
      <w:pPr>
        <w:ind w:left="5769" w:hanging="1800"/>
      </w:pPr>
      <w:rPr>
        <w:rFonts w:eastAsia="Times New Roman" w:cs="Times New Roman" w:hint="default"/>
      </w:rPr>
    </w:lvl>
    <w:lvl w:ilvl="8">
      <w:start w:val="1"/>
      <w:numFmt w:val="decimal"/>
      <w:lvlText w:val="%1.%2.%3.%4.%5.%6.%7.%8.%9."/>
      <w:lvlJc w:val="left"/>
      <w:pPr>
        <w:ind w:left="6696" w:hanging="2160"/>
      </w:pPr>
      <w:rPr>
        <w:rFonts w:eastAsia="Times New Roman" w:cs="Times New Roman" w:hint="default"/>
      </w:rPr>
    </w:lvl>
  </w:abstractNum>
  <w:abstractNum w:abstractNumId="35">
    <w:nsid w:val="47EC7024"/>
    <w:multiLevelType w:val="hybridMultilevel"/>
    <w:tmpl w:val="93A46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84B1655"/>
    <w:multiLevelType w:val="multilevel"/>
    <w:tmpl w:val="7F8452A2"/>
    <w:lvl w:ilvl="0">
      <w:start w:val="1"/>
      <w:numFmt w:val="decimal"/>
      <w:lvlText w:val="%1."/>
      <w:lvlJc w:val="left"/>
      <w:pPr>
        <w:ind w:left="1050" w:hanging="360"/>
      </w:pPr>
      <w:rPr>
        <w:rFonts w:cs="Times New Roman" w:hint="default"/>
      </w:rPr>
    </w:lvl>
    <w:lvl w:ilvl="1">
      <w:start w:val="1"/>
      <w:numFmt w:val="decimal"/>
      <w:isLgl/>
      <w:lvlText w:val="%1.%2."/>
      <w:lvlJc w:val="left"/>
      <w:pPr>
        <w:ind w:left="2705" w:hanging="720"/>
      </w:pPr>
      <w:rPr>
        <w:rFonts w:cs="Times New Roman" w:hint="default"/>
        <w:sz w:val="28"/>
        <w:szCs w:val="28"/>
      </w:rPr>
    </w:lvl>
    <w:lvl w:ilvl="2">
      <w:start w:val="1"/>
      <w:numFmt w:val="decimal"/>
      <w:isLgl/>
      <w:lvlText w:val="%1.%2.%3."/>
      <w:lvlJc w:val="left"/>
      <w:pPr>
        <w:ind w:left="2130" w:hanging="720"/>
      </w:pPr>
      <w:rPr>
        <w:rFonts w:cs="Times New Roman" w:hint="default"/>
      </w:rPr>
    </w:lvl>
    <w:lvl w:ilvl="3">
      <w:start w:val="1"/>
      <w:numFmt w:val="decimal"/>
      <w:isLgl/>
      <w:lvlText w:val="%1.%2.%3.%4."/>
      <w:lvlJc w:val="left"/>
      <w:pPr>
        <w:ind w:left="2850" w:hanging="1080"/>
      </w:pPr>
      <w:rPr>
        <w:rFonts w:cs="Times New Roman" w:hint="default"/>
      </w:rPr>
    </w:lvl>
    <w:lvl w:ilvl="4">
      <w:start w:val="1"/>
      <w:numFmt w:val="decimal"/>
      <w:isLgl/>
      <w:lvlText w:val="%1.%2.%3.%4.%5."/>
      <w:lvlJc w:val="left"/>
      <w:pPr>
        <w:ind w:left="3210" w:hanging="1080"/>
      </w:pPr>
      <w:rPr>
        <w:rFonts w:cs="Times New Roman" w:hint="default"/>
      </w:rPr>
    </w:lvl>
    <w:lvl w:ilvl="5">
      <w:start w:val="1"/>
      <w:numFmt w:val="decimal"/>
      <w:isLgl/>
      <w:lvlText w:val="%1.%2.%3.%4.%5.%6."/>
      <w:lvlJc w:val="left"/>
      <w:pPr>
        <w:ind w:left="3930" w:hanging="1440"/>
      </w:pPr>
      <w:rPr>
        <w:rFonts w:cs="Times New Roman" w:hint="default"/>
      </w:rPr>
    </w:lvl>
    <w:lvl w:ilvl="6">
      <w:start w:val="1"/>
      <w:numFmt w:val="decimal"/>
      <w:isLgl/>
      <w:lvlText w:val="%1.%2.%3.%4.%5.%6.%7."/>
      <w:lvlJc w:val="left"/>
      <w:pPr>
        <w:ind w:left="4650" w:hanging="1800"/>
      </w:pPr>
      <w:rPr>
        <w:rFonts w:cs="Times New Roman" w:hint="default"/>
      </w:rPr>
    </w:lvl>
    <w:lvl w:ilvl="7">
      <w:start w:val="1"/>
      <w:numFmt w:val="decimal"/>
      <w:isLgl/>
      <w:lvlText w:val="%1.%2.%3.%4.%5.%6.%7.%8."/>
      <w:lvlJc w:val="left"/>
      <w:pPr>
        <w:ind w:left="5010" w:hanging="1800"/>
      </w:pPr>
      <w:rPr>
        <w:rFonts w:cs="Times New Roman" w:hint="default"/>
      </w:rPr>
    </w:lvl>
    <w:lvl w:ilvl="8">
      <w:start w:val="1"/>
      <w:numFmt w:val="decimal"/>
      <w:isLgl/>
      <w:lvlText w:val="%1.%2.%3.%4.%5.%6.%7.%8.%9."/>
      <w:lvlJc w:val="left"/>
      <w:pPr>
        <w:ind w:left="5730" w:hanging="2160"/>
      </w:pPr>
      <w:rPr>
        <w:rFonts w:cs="Times New Roman" w:hint="default"/>
      </w:rPr>
    </w:lvl>
  </w:abstractNum>
  <w:abstractNum w:abstractNumId="37">
    <w:nsid w:val="4DAC7857"/>
    <w:multiLevelType w:val="hybridMultilevel"/>
    <w:tmpl w:val="101455AA"/>
    <w:lvl w:ilvl="0" w:tplc="CD46968C">
      <w:start w:val="1"/>
      <w:numFmt w:val="decimal"/>
      <w:lvlText w:val="%1."/>
      <w:lvlJc w:val="left"/>
      <w:pPr>
        <w:ind w:left="92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38">
    <w:nsid w:val="506E43EE"/>
    <w:multiLevelType w:val="multilevel"/>
    <w:tmpl w:val="A15CB3F0"/>
    <w:lvl w:ilvl="0">
      <w:start w:val="7"/>
      <w:numFmt w:val="decimal"/>
      <w:lvlText w:val="%1."/>
      <w:lvlJc w:val="left"/>
      <w:pPr>
        <w:ind w:left="450" w:hanging="450"/>
      </w:pPr>
      <w:rPr>
        <w:rFonts w:cs="Times New Roman" w:hint="default"/>
      </w:rPr>
    </w:lvl>
    <w:lvl w:ilvl="1">
      <w:start w:val="5"/>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9">
    <w:nsid w:val="511314B4"/>
    <w:multiLevelType w:val="multilevel"/>
    <w:tmpl w:val="D0F03208"/>
    <w:lvl w:ilvl="0">
      <w:start w:val="6"/>
      <w:numFmt w:val="decimal"/>
      <w:lvlText w:val="%1."/>
      <w:lvlJc w:val="left"/>
      <w:pPr>
        <w:ind w:left="432" w:hanging="432"/>
      </w:pPr>
      <w:rPr>
        <w:rFonts w:hint="default"/>
      </w:rPr>
    </w:lvl>
    <w:lvl w:ilvl="1">
      <w:start w:val="1"/>
      <w:numFmt w:val="decimal"/>
      <w:lvlText w:val="%1.%2."/>
      <w:lvlJc w:val="left"/>
      <w:pPr>
        <w:ind w:left="1431" w:hanging="72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6066" w:hanging="180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40">
    <w:nsid w:val="52F54FF5"/>
    <w:multiLevelType w:val="hybridMultilevel"/>
    <w:tmpl w:val="A9E4FCE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5B2A2E66"/>
    <w:multiLevelType w:val="hybridMultilevel"/>
    <w:tmpl w:val="4A48018E"/>
    <w:lvl w:ilvl="0" w:tplc="B7001530">
      <w:start w:val="1"/>
      <w:numFmt w:val="decimal"/>
      <w:lvlText w:val="%1."/>
      <w:lvlJc w:val="left"/>
      <w:pPr>
        <w:ind w:left="644" w:hanging="360"/>
      </w:pPr>
      <w:rPr>
        <w:rFonts w:eastAsia="Times New Roman"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2">
    <w:nsid w:val="61E302A2"/>
    <w:multiLevelType w:val="hybridMultilevel"/>
    <w:tmpl w:val="5F8E5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65DB5412"/>
    <w:multiLevelType w:val="hybridMultilevel"/>
    <w:tmpl w:val="164A7CF2"/>
    <w:lvl w:ilvl="0" w:tplc="38D22FBE">
      <w:start w:val="1"/>
      <w:numFmt w:val="decimal"/>
      <w:lvlText w:val="%1."/>
      <w:lvlJc w:val="left"/>
      <w:pPr>
        <w:tabs>
          <w:tab w:val="num" w:pos="885"/>
        </w:tabs>
        <w:ind w:left="885" w:hanging="52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nsid w:val="685E28B9"/>
    <w:multiLevelType w:val="multilevel"/>
    <w:tmpl w:val="070A71A0"/>
    <w:lvl w:ilvl="0">
      <w:start w:val="2"/>
      <w:numFmt w:val="decimal"/>
      <w:lvlText w:val="%1"/>
      <w:lvlJc w:val="left"/>
      <w:pPr>
        <w:ind w:left="375" w:hanging="375"/>
      </w:pPr>
      <w:rPr>
        <w:rFonts w:cs="Times New Roman" w:hint="default"/>
      </w:rPr>
    </w:lvl>
    <w:lvl w:ilvl="1">
      <w:start w:val="1"/>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5">
    <w:nsid w:val="69FB0F67"/>
    <w:multiLevelType w:val="multilevel"/>
    <w:tmpl w:val="0FAC87A4"/>
    <w:lvl w:ilvl="0">
      <w:start w:val="10"/>
      <w:numFmt w:val="decimal"/>
      <w:lvlText w:val="%1."/>
      <w:lvlJc w:val="left"/>
      <w:pPr>
        <w:ind w:left="600" w:hanging="600"/>
      </w:pPr>
      <w:rPr>
        <w:rFonts w:cs="Times New Roman" w:hint="default"/>
      </w:rPr>
    </w:lvl>
    <w:lvl w:ilvl="1">
      <w:start w:val="1"/>
      <w:numFmt w:val="decimal"/>
      <w:lvlText w:val="%1.%2."/>
      <w:lvlJc w:val="left"/>
      <w:pPr>
        <w:ind w:left="578" w:hanging="720"/>
      </w:pPr>
      <w:rPr>
        <w:rFonts w:cs="Times New Roman" w:hint="default"/>
      </w:rPr>
    </w:lvl>
    <w:lvl w:ilvl="2">
      <w:start w:val="1"/>
      <w:numFmt w:val="decimal"/>
      <w:lvlText w:val="%1.%2.%3."/>
      <w:lvlJc w:val="left"/>
      <w:pPr>
        <w:ind w:left="436" w:hanging="720"/>
      </w:pPr>
      <w:rPr>
        <w:rFonts w:cs="Times New Roman" w:hint="default"/>
      </w:rPr>
    </w:lvl>
    <w:lvl w:ilvl="3">
      <w:start w:val="1"/>
      <w:numFmt w:val="decimal"/>
      <w:lvlText w:val="%1.%2.%3.%4."/>
      <w:lvlJc w:val="left"/>
      <w:pPr>
        <w:ind w:left="654" w:hanging="1080"/>
      </w:pPr>
      <w:rPr>
        <w:rFonts w:cs="Times New Roman" w:hint="default"/>
      </w:rPr>
    </w:lvl>
    <w:lvl w:ilvl="4">
      <w:start w:val="1"/>
      <w:numFmt w:val="decimal"/>
      <w:lvlText w:val="%1.%2.%3.%4.%5."/>
      <w:lvlJc w:val="left"/>
      <w:pPr>
        <w:ind w:left="512" w:hanging="1080"/>
      </w:pPr>
      <w:rPr>
        <w:rFonts w:cs="Times New Roman" w:hint="default"/>
      </w:rPr>
    </w:lvl>
    <w:lvl w:ilvl="5">
      <w:start w:val="1"/>
      <w:numFmt w:val="decimal"/>
      <w:lvlText w:val="%1.%2.%3.%4.%5.%6."/>
      <w:lvlJc w:val="left"/>
      <w:pPr>
        <w:ind w:left="730" w:hanging="1440"/>
      </w:pPr>
      <w:rPr>
        <w:rFonts w:cs="Times New Roman" w:hint="default"/>
      </w:rPr>
    </w:lvl>
    <w:lvl w:ilvl="6">
      <w:start w:val="1"/>
      <w:numFmt w:val="decimal"/>
      <w:lvlText w:val="%1.%2.%3.%4.%5.%6.%7."/>
      <w:lvlJc w:val="left"/>
      <w:pPr>
        <w:ind w:left="948" w:hanging="1800"/>
      </w:pPr>
      <w:rPr>
        <w:rFonts w:cs="Times New Roman" w:hint="default"/>
      </w:rPr>
    </w:lvl>
    <w:lvl w:ilvl="7">
      <w:start w:val="1"/>
      <w:numFmt w:val="decimal"/>
      <w:lvlText w:val="%1.%2.%3.%4.%5.%6.%7.%8."/>
      <w:lvlJc w:val="left"/>
      <w:pPr>
        <w:ind w:left="806" w:hanging="1800"/>
      </w:pPr>
      <w:rPr>
        <w:rFonts w:cs="Times New Roman" w:hint="default"/>
      </w:rPr>
    </w:lvl>
    <w:lvl w:ilvl="8">
      <w:start w:val="1"/>
      <w:numFmt w:val="decimal"/>
      <w:lvlText w:val="%1.%2.%3.%4.%5.%6.%7.%8.%9."/>
      <w:lvlJc w:val="left"/>
      <w:pPr>
        <w:ind w:left="1024" w:hanging="2160"/>
      </w:pPr>
      <w:rPr>
        <w:rFonts w:cs="Times New Roman" w:hint="default"/>
      </w:rPr>
    </w:lvl>
  </w:abstractNum>
  <w:abstractNum w:abstractNumId="46">
    <w:nsid w:val="6BA96FD5"/>
    <w:multiLevelType w:val="multilevel"/>
    <w:tmpl w:val="409AAB68"/>
    <w:lvl w:ilvl="0">
      <w:start w:val="2"/>
      <w:numFmt w:val="decimal"/>
      <w:lvlText w:val="%1."/>
      <w:lvlJc w:val="left"/>
      <w:pPr>
        <w:tabs>
          <w:tab w:val="num" w:pos="1125"/>
        </w:tabs>
        <w:ind w:left="1125" w:hanging="360"/>
      </w:pPr>
      <w:rPr>
        <w:rFonts w:cs="Times New Roman" w:hint="default"/>
      </w:rPr>
    </w:lvl>
    <w:lvl w:ilvl="1">
      <w:start w:val="1"/>
      <w:numFmt w:val="decimal"/>
      <w:isLgl/>
      <w:lvlText w:val="%1.%2."/>
      <w:lvlJc w:val="left"/>
      <w:pPr>
        <w:tabs>
          <w:tab w:val="num" w:pos="1485"/>
        </w:tabs>
        <w:ind w:left="1485" w:hanging="720"/>
      </w:pPr>
      <w:rPr>
        <w:rFonts w:cs="Times New Roman" w:hint="default"/>
        <w:b/>
      </w:rPr>
    </w:lvl>
    <w:lvl w:ilvl="2">
      <w:start w:val="1"/>
      <w:numFmt w:val="decimal"/>
      <w:isLgl/>
      <w:lvlText w:val="%1.%2.%3."/>
      <w:lvlJc w:val="left"/>
      <w:pPr>
        <w:tabs>
          <w:tab w:val="num" w:pos="1485"/>
        </w:tabs>
        <w:ind w:left="1485" w:hanging="720"/>
      </w:pPr>
      <w:rPr>
        <w:rFonts w:cs="Times New Roman" w:hint="default"/>
        <w:b/>
      </w:rPr>
    </w:lvl>
    <w:lvl w:ilvl="3">
      <w:start w:val="1"/>
      <w:numFmt w:val="decimal"/>
      <w:isLgl/>
      <w:lvlText w:val="%1.%2.%3.%4."/>
      <w:lvlJc w:val="left"/>
      <w:pPr>
        <w:tabs>
          <w:tab w:val="num" w:pos="1845"/>
        </w:tabs>
        <w:ind w:left="1845" w:hanging="1080"/>
      </w:pPr>
      <w:rPr>
        <w:rFonts w:cs="Times New Roman" w:hint="default"/>
        <w:b/>
      </w:rPr>
    </w:lvl>
    <w:lvl w:ilvl="4">
      <w:start w:val="1"/>
      <w:numFmt w:val="decimal"/>
      <w:isLgl/>
      <w:lvlText w:val="%1.%2.%3.%4.%5."/>
      <w:lvlJc w:val="left"/>
      <w:pPr>
        <w:tabs>
          <w:tab w:val="num" w:pos="1845"/>
        </w:tabs>
        <w:ind w:left="1845" w:hanging="1080"/>
      </w:pPr>
      <w:rPr>
        <w:rFonts w:cs="Times New Roman" w:hint="default"/>
        <w:b/>
      </w:rPr>
    </w:lvl>
    <w:lvl w:ilvl="5">
      <w:start w:val="1"/>
      <w:numFmt w:val="decimal"/>
      <w:isLgl/>
      <w:lvlText w:val="%1.%2.%3.%4.%5.%6."/>
      <w:lvlJc w:val="left"/>
      <w:pPr>
        <w:tabs>
          <w:tab w:val="num" w:pos="2205"/>
        </w:tabs>
        <w:ind w:left="2205" w:hanging="1440"/>
      </w:pPr>
      <w:rPr>
        <w:rFonts w:cs="Times New Roman" w:hint="default"/>
        <w:b/>
      </w:rPr>
    </w:lvl>
    <w:lvl w:ilvl="6">
      <w:start w:val="1"/>
      <w:numFmt w:val="decimal"/>
      <w:isLgl/>
      <w:lvlText w:val="%1.%2.%3.%4.%5.%6.%7."/>
      <w:lvlJc w:val="left"/>
      <w:pPr>
        <w:tabs>
          <w:tab w:val="num" w:pos="2565"/>
        </w:tabs>
        <w:ind w:left="2565" w:hanging="1800"/>
      </w:pPr>
      <w:rPr>
        <w:rFonts w:cs="Times New Roman" w:hint="default"/>
        <w:b/>
      </w:rPr>
    </w:lvl>
    <w:lvl w:ilvl="7">
      <w:start w:val="1"/>
      <w:numFmt w:val="decimal"/>
      <w:isLgl/>
      <w:lvlText w:val="%1.%2.%3.%4.%5.%6.%7.%8."/>
      <w:lvlJc w:val="left"/>
      <w:pPr>
        <w:tabs>
          <w:tab w:val="num" w:pos="2565"/>
        </w:tabs>
        <w:ind w:left="2565" w:hanging="1800"/>
      </w:pPr>
      <w:rPr>
        <w:rFonts w:cs="Times New Roman" w:hint="default"/>
        <w:b/>
      </w:rPr>
    </w:lvl>
    <w:lvl w:ilvl="8">
      <w:start w:val="1"/>
      <w:numFmt w:val="decimal"/>
      <w:isLgl/>
      <w:lvlText w:val="%1.%2.%3.%4.%5.%6.%7.%8.%9."/>
      <w:lvlJc w:val="left"/>
      <w:pPr>
        <w:tabs>
          <w:tab w:val="num" w:pos="2925"/>
        </w:tabs>
        <w:ind w:left="2925" w:hanging="2160"/>
      </w:pPr>
      <w:rPr>
        <w:rFonts w:cs="Times New Roman" w:hint="default"/>
        <w:b/>
      </w:rPr>
    </w:lvl>
  </w:abstractNum>
  <w:abstractNum w:abstractNumId="47">
    <w:nsid w:val="6F9C0B26"/>
    <w:multiLevelType w:val="multilevel"/>
    <w:tmpl w:val="C6B46AE8"/>
    <w:lvl w:ilvl="0">
      <w:start w:val="2"/>
      <w:numFmt w:val="decimal"/>
      <w:lvlText w:val="%1."/>
      <w:lvlJc w:val="left"/>
      <w:pPr>
        <w:tabs>
          <w:tab w:val="num" w:pos="1275"/>
        </w:tabs>
        <w:ind w:left="1275" w:hanging="1275"/>
      </w:pPr>
      <w:rPr>
        <w:rFonts w:cs="Times New Roman" w:hint="default"/>
      </w:rPr>
    </w:lvl>
    <w:lvl w:ilvl="1">
      <w:start w:val="4"/>
      <w:numFmt w:val="decimal"/>
      <w:lvlText w:val="%1.%2."/>
      <w:lvlJc w:val="left"/>
      <w:pPr>
        <w:tabs>
          <w:tab w:val="num" w:pos="1984"/>
        </w:tabs>
        <w:ind w:left="1984" w:hanging="1275"/>
      </w:pPr>
      <w:rPr>
        <w:rFonts w:cs="Times New Roman" w:hint="default"/>
      </w:rPr>
    </w:lvl>
    <w:lvl w:ilvl="2">
      <w:start w:val="1"/>
      <w:numFmt w:val="decimal"/>
      <w:lvlText w:val="%1.%2.%3."/>
      <w:lvlJc w:val="left"/>
      <w:pPr>
        <w:tabs>
          <w:tab w:val="num" w:pos="2693"/>
        </w:tabs>
        <w:ind w:left="2693" w:hanging="1275"/>
      </w:pPr>
      <w:rPr>
        <w:rFonts w:cs="Times New Roman" w:hint="default"/>
      </w:rPr>
    </w:lvl>
    <w:lvl w:ilvl="3">
      <w:start w:val="1"/>
      <w:numFmt w:val="decimal"/>
      <w:lvlText w:val="%1.%2.%3.%4."/>
      <w:lvlJc w:val="left"/>
      <w:pPr>
        <w:tabs>
          <w:tab w:val="num" w:pos="3402"/>
        </w:tabs>
        <w:ind w:left="3402" w:hanging="1275"/>
      </w:pPr>
      <w:rPr>
        <w:rFonts w:cs="Times New Roman" w:hint="default"/>
      </w:rPr>
    </w:lvl>
    <w:lvl w:ilvl="4">
      <w:start w:val="1"/>
      <w:numFmt w:val="decimal"/>
      <w:lvlText w:val="%1.%2.%3.%4.%5."/>
      <w:lvlJc w:val="left"/>
      <w:pPr>
        <w:tabs>
          <w:tab w:val="num" w:pos="4111"/>
        </w:tabs>
        <w:ind w:left="4111" w:hanging="1275"/>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48">
    <w:nsid w:val="71FF0D87"/>
    <w:multiLevelType w:val="multilevel"/>
    <w:tmpl w:val="B73A9BDA"/>
    <w:lvl w:ilvl="0">
      <w:start w:val="5"/>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9">
    <w:nsid w:val="7231183D"/>
    <w:multiLevelType w:val="multilevel"/>
    <w:tmpl w:val="29283ED8"/>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0">
    <w:nsid w:val="78954D11"/>
    <w:multiLevelType w:val="multilevel"/>
    <w:tmpl w:val="7FA8E89E"/>
    <w:lvl w:ilvl="0">
      <w:start w:val="6"/>
      <w:numFmt w:val="decimal"/>
      <w:lvlText w:val="%1."/>
      <w:lvlJc w:val="left"/>
      <w:pPr>
        <w:ind w:left="390" w:hanging="390"/>
      </w:pPr>
      <w:rPr>
        <w:rFonts w:cs="Times New Roman" w:hint="default"/>
      </w:rPr>
    </w:lvl>
    <w:lvl w:ilvl="1">
      <w:start w:val="5"/>
      <w:numFmt w:val="decimal"/>
      <w:lvlText w:val="%1.%2."/>
      <w:lvlJc w:val="left"/>
      <w:pPr>
        <w:ind w:left="1434" w:hanging="720"/>
      </w:pPr>
      <w:rPr>
        <w:rFonts w:cs="Times New Roman" w:hint="default"/>
      </w:rPr>
    </w:lvl>
    <w:lvl w:ilvl="2">
      <w:start w:val="1"/>
      <w:numFmt w:val="decimal"/>
      <w:lvlText w:val="%1.%2.%3."/>
      <w:lvlJc w:val="left"/>
      <w:pPr>
        <w:ind w:left="2148" w:hanging="720"/>
      </w:pPr>
      <w:rPr>
        <w:rFonts w:cs="Times New Roman" w:hint="default"/>
      </w:rPr>
    </w:lvl>
    <w:lvl w:ilvl="3">
      <w:start w:val="1"/>
      <w:numFmt w:val="decimal"/>
      <w:lvlText w:val="%1.%2.%3.%4."/>
      <w:lvlJc w:val="left"/>
      <w:pPr>
        <w:ind w:left="3222" w:hanging="1080"/>
      </w:pPr>
      <w:rPr>
        <w:rFonts w:cs="Times New Roman" w:hint="default"/>
      </w:rPr>
    </w:lvl>
    <w:lvl w:ilvl="4">
      <w:start w:val="1"/>
      <w:numFmt w:val="decimal"/>
      <w:lvlText w:val="%1.%2.%3.%4.%5."/>
      <w:lvlJc w:val="left"/>
      <w:pPr>
        <w:ind w:left="3936" w:hanging="1080"/>
      </w:pPr>
      <w:rPr>
        <w:rFonts w:cs="Times New Roman" w:hint="default"/>
      </w:rPr>
    </w:lvl>
    <w:lvl w:ilvl="5">
      <w:start w:val="1"/>
      <w:numFmt w:val="decimal"/>
      <w:lvlText w:val="%1.%2.%3.%4.%5.%6."/>
      <w:lvlJc w:val="left"/>
      <w:pPr>
        <w:ind w:left="5010" w:hanging="1440"/>
      </w:pPr>
      <w:rPr>
        <w:rFonts w:cs="Times New Roman" w:hint="default"/>
      </w:rPr>
    </w:lvl>
    <w:lvl w:ilvl="6">
      <w:start w:val="1"/>
      <w:numFmt w:val="decimal"/>
      <w:lvlText w:val="%1.%2.%3.%4.%5.%6.%7."/>
      <w:lvlJc w:val="left"/>
      <w:pPr>
        <w:ind w:left="5724" w:hanging="1440"/>
      </w:pPr>
      <w:rPr>
        <w:rFonts w:cs="Times New Roman" w:hint="default"/>
      </w:rPr>
    </w:lvl>
    <w:lvl w:ilvl="7">
      <w:start w:val="1"/>
      <w:numFmt w:val="decimal"/>
      <w:lvlText w:val="%1.%2.%3.%4.%5.%6.%7.%8."/>
      <w:lvlJc w:val="left"/>
      <w:pPr>
        <w:ind w:left="6798" w:hanging="1800"/>
      </w:pPr>
      <w:rPr>
        <w:rFonts w:cs="Times New Roman" w:hint="default"/>
      </w:rPr>
    </w:lvl>
    <w:lvl w:ilvl="8">
      <w:start w:val="1"/>
      <w:numFmt w:val="decimal"/>
      <w:lvlText w:val="%1.%2.%3.%4.%5.%6.%7.%8.%9."/>
      <w:lvlJc w:val="left"/>
      <w:pPr>
        <w:ind w:left="7512" w:hanging="1800"/>
      </w:pPr>
      <w:rPr>
        <w:rFonts w:cs="Times New Roman" w:hint="default"/>
      </w:rPr>
    </w:lvl>
  </w:abstractNum>
  <w:abstractNum w:abstractNumId="51">
    <w:nsid w:val="7A097A2C"/>
    <w:multiLevelType w:val="multilevel"/>
    <w:tmpl w:val="409AAB68"/>
    <w:lvl w:ilvl="0">
      <w:start w:val="2"/>
      <w:numFmt w:val="decimal"/>
      <w:lvlText w:val="%1."/>
      <w:lvlJc w:val="left"/>
      <w:pPr>
        <w:tabs>
          <w:tab w:val="num" w:pos="1125"/>
        </w:tabs>
        <w:ind w:left="1125" w:hanging="360"/>
      </w:pPr>
      <w:rPr>
        <w:rFonts w:cs="Times New Roman" w:hint="default"/>
      </w:rPr>
    </w:lvl>
    <w:lvl w:ilvl="1">
      <w:start w:val="1"/>
      <w:numFmt w:val="decimal"/>
      <w:isLgl/>
      <w:lvlText w:val="%1.%2."/>
      <w:lvlJc w:val="left"/>
      <w:pPr>
        <w:tabs>
          <w:tab w:val="num" w:pos="2422"/>
        </w:tabs>
        <w:ind w:left="2422" w:hanging="720"/>
      </w:pPr>
      <w:rPr>
        <w:rFonts w:cs="Times New Roman" w:hint="default"/>
        <w:b/>
      </w:rPr>
    </w:lvl>
    <w:lvl w:ilvl="2">
      <w:start w:val="1"/>
      <w:numFmt w:val="decimal"/>
      <w:isLgl/>
      <w:lvlText w:val="%1.%2.%3."/>
      <w:lvlJc w:val="left"/>
      <w:pPr>
        <w:tabs>
          <w:tab w:val="num" w:pos="1485"/>
        </w:tabs>
        <w:ind w:left="1485" w:hanging="720"/>
      </w:pPr>
      <w:rPr>
        <w:rFonts w:cs="Times New Roman" w:hint="default"/>
        <w:b/>
      </w:rPr>
    </w:lvl>
    <w:lvl w:ilvl="3">
      <w:start w:val="1"/>
      <w:numFmt w:val="decimal"/>
      <w:isLgl/>
      <w:lvlText w:val="%1.%2.%3.%4."/>
      <w:lvlJc w:val="left"/>
      <w:pPr>
        <w:tabs>
          <w:tab w:val="num" w:pos="1845"/>
        </w:tabs>
        <w:ind w:left="1845" w:hanging="1080"/>
      </w:pPr>
      <w:rPr>
        <w:rFonts w:cs="Times New Roman" w:hint="default"/>
        <w:b/>
      </w:rPr>
    </w:lvl>
    <w:lvl w:ilvl="4">
      <w:start w:val="1"/>
      <w:numFmt w:val="decimal"/>
      <w:isLgl/>
      <w:lvlText w:val="%1.%2.%3.%4.%5."/>
      <w:lvlJc w:val="left"/>
      <w:pPr>
        <w:tabs>
          <w:tab w:val="num" w:pos="1845"/>
        </w:tabs>
        <w:ind w:left="1845" w:hanging="1080"/>
      </w:pPr>
      <w:rPr>
        <w:rFonts w:cs="Times New Roman" w:hint="default"/>
        <w:b/>
      </w:rPr>
    </w:lvl>
    <w:lvl w:ilvl="5">
      <w:start w:val="1"/>
      <w:numFmt w:val="decimal"/>
      <w:isLgl/>
      <w:lvlText w:val="%1.%2.%3.%4.%5.%6."/>
      <w:lvlJc w:val="left"/>
      <w:pPr>
        <w:tabs>
          <w:tab w:val="num" w:pos="2205"/>
        </w:tabs>
        <w:ind w:left="2205" w:hanging="1440"/>
      </w:pPr>
      <w:rPr>
        <w:rFonts w:cs="Times New Roman" w:hint="default"/>
        <w:b/>
      </w:rPr>
    </w:lvl>
    <w:lvl w:ilvl="6">
      <w:start w:val="1"/>
      <w:numFmt w:val="decimal"/>
      <w:isLgl/>
      <w:lvlText w:val="%1.%2.%3.%4.%5.%6.%7."/>
      <w:lvlJc w:val="left"/>
      <w:pPr>
        <w:tabs>
          <w:tab w:val="num" w:pos="2565"/>
        </w:tabs>
        <w:ind w:left="2565" w:hanging="1800"/>
      </w:pPr>
      <w:rPr>
        <w:rFonts w:cs="Times New Roman" w:hint="default"/>
        <w:b/>
      </w:rPr>
    </w:lvl>
    <w:lvl w:ilvl="7">
      <w:start w:val="1"/>
      <w:numFmt w:val="decimal"/>
      <w:isLgl/>
      <w:lvlText w:val="%1.%2.%3.%4.%5.%6.%7.%8."/>
      <w:lvlJc w:val="left"/>
      <w:pPr>
        <w:tabs>
          <w:tab w:val="num" w:pos="2565"/>
        </w:tabs>
        <w:ind w:left="2565" w:hanging="1800"/>
      </w:pPr>
      <w:rPr>
        <w:rFonts w:cs="Times New Roman" w:hint="default"/>
        <w:b/>
      </w:rPr>
    </w:lvl>
    <w:lvl w:ilvl="8">
      <w:start w:val="1"/>
      <w:numFmt w:val="decimal"/>
      <w:isLgl/>
      <w:lvlText w:val="%1.%2.%3.%4.%5.%6.%7.%8.%9."/>
      <w:lvlJc w:val="left"/>
      <w:pPr>
        <w:tabs>
          <w:tab w:val="num" w:pos="2925"/>
        </w:tabs>
        <w:ind w:left="2925" w:hanging="2160"/>
      </w:pPr>
      <w:rPr>
        <w:rFonts w:cs="Times New Roman" w:hint="default"/>
        <w:b/>
      </w:rPr>
    </w:lvl>
  </w:abstractNum>
  <w:abstractNum w:abstractNumId="52">
    <w:nsid w:val="7A23712A"/>
    <w:multiLevelType w:val="hybridMultilevel"/>
    <w:tmpl w:val="0D3400B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nsid w:val="7A3231E0"/>
    <w:multiLevelType w:val="hybridMultilevel"/>
    <w:tmpl w:val="39DAEB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7A695C49"/>
    <w:multiLevelType w:val="hybridMultilevel"/>
    <w:tmpl w:val="E7F41E06"/>
    <w:lvl w:ilvl="0" w:tplc="1B141E04">
      <w:start w:val="1"/>
      <w:numFmt w:val="decimal"/>
      <w:lvlText w:val="%1."/>
      <w:lvlJc w:val="left"/>
      <w:pPr>
        <w:ind w:left="-207" w:hanging="360"/>
      </w:pPr>
      <w:rPr>
        <w:rFonts w:cs="Times New Roman" w:hint="default"/>
      </w:rPr>
    </w:lvl>
    <w:lvl w:ilvl="1" w:tplc="04190019" w:tentative="1">
      <w:start w:val="1"/>
      <w:numFmt w:val="lowerLetter"/>
      <w:lvlText w:val="%2."/>
      <w:lvlJc w:val="left"/>
      <w:pPr>
        <w:ind w:left="513" w:hanging="360"/>
      </w:pPr>
      <w:rPr>
        <w:rFonts w:cs="Times New Roman"/>
      </w:rPr>
    </w:lvl>
    <w:lvl w:ilvl="2" w:tplc="0419001B" w:tentative="1">
      <w:start w:val="1"/>
      <w:numFmt w:val="lowerRoman"/>
      <w:lvlText w:val="%3."/>
      <w:lvlJc w:val="right"/>
      <w:pPr>
        <w:ind w:left="1233" w:hanging="180"/>
      </w:pPr>
      <w:rPr>
        <w:rFonts w:cs="Times New Roman"/>
      </w:rPr>
    </w:lvl>
    <w:lvl w:ilvl="3" w:tplc="0419000F" w:tentative="1">
      <w:start w:val="1"/>
      <w:numFmt w:val="decimal"/>
      <w:lvlText w:val="%4."/>
      <w:lvlJc w:val="left"/>
      <w:pPr>
        <w:ind w:left="1953" w:hanging="360"/>
      </w:pPr>
      <w:rPr>
        <w:rFonts w:cs="Times New Roman"/>
      </w:rPr>
    </w:lvl>
    <w:lvl w:ilvl="4" w:tplc="04190019" w:tentative="1">
      <w:start w:val="1"/>
      <w:numFmt w:val="lowerLetter"/>
      <w:lvlText w:val="%5."/>
      <w:lvlJc w:val="left"/>
      <w:pPr>
        <w:ind w:left="2673" w:hanging="360"/>
      </w:pPr>
      <w:rPr>
        <w:rFonts w:cs="Times New Roman"/>
      </w:rPr>
    </w:lvl>
    <w:lvl w:ilvl="5" w:tplc="0419001B" w:tentative="1">
      <w:start w:val="1"/>
      <w:numFmt w:val="lowerRoman"/>
      <w:lvlText w:val="%6."/>
      <w:lvlJc w:val="right"/>
      <w:pPr>
        <w:ind w:left="3393" w:hanging="180"/>
      </w:pPr>
      <w:rPr>
        <w:rFonts w:cs="Times New Roman"/>
      </w:rPr>
    </w:lvl>
    <w:lvl w:ilvl="6" w:tplc="0419000F" w:tentative="1">
      <w:start w:val="1"/>
      <w:numFmt w:val="decimal"/>
      <w:lvlText w:val="%7."/>
      <w:lvlJc w:val="left"/>
      <w:pPr>
        <w:ind w:left="4113" w:hanging="360"/>
      </w:pPr>
      <w:rPr>
        <w:rFonts w:cs="Times New Roman"/>
      </w:rPr>
    </w:lvl>
    <w:lvl w:ilvl="7" w:tplc="04190019" w:tentative="1">
      <w:start w:val="1"/>
      <w:numFmt w:val="lowerLetter"/>
      <w:lvlText w:val="%8."/>
      <w:lvlJc w:val="left"/>
      <w:pPr>
        <w:ind w:left="4833" w:hanging="360"/>
      </w:pPr>
      <w:rPr>
        <w:rFonts w:cs="Times New Roman"/>
      </w:rPr>
    </w:lvl>
    <w:lvl w:ilvl="8" w:tplc="0419001B" w:tentative="1">
      <w:start w:val="1"/>
      <w:numFmt w:val="lowerRoman"/>
      <w:lvlText w:val="%9."/>
      <w:lvlJc w:val="right"/>
      <w:pPr>
        <w:ind w:left="5553" w:hanging="180"/>
      </w:pPr>
      <w:rPr>
        <w:rFonts w:cs="Times New Roman"/>
      </w:rPr>
    </w:lvl>
  </w:abstractNum>
  <w:num w:numId="1">
    <w:abstractNumId w:val="28"/>
  </w:num>
  <w:num w:numId="2">
    <w:abstractNumId w:val="51"/>
  </w:num>
  <w:num w:numId="3">
    <w:abstractNumId w:val="43"/>
  </w:num>
  <w:num w:numId="4">
    <w:abstractNumId w:val="5"/>
  </w:num>
  <w:num w:numId="5">
    <w:abstractNumId w:val="47"/>
  </w:num>
  <w:num w:numId="6">
    <w:abstractNumId w:val="30"/>
  </w:num>
  <w:num w:numId="7">
    <w:abstractNumId w:val="8"/>
  </w:num>
  <w:num w:numId="8">
    <w:abstractNumId w:val="4"/>
  </w:num>
  <w:num w:numId="9">
    <w:abstractNumId w:val="1"/>
  </w:num>
  <w:num w:numId="10">
    <w:abstractNumId w:val="24"/>
  </w:num>
  <w:num w:numId="11">
    <w:abstractNumId w:val="7"/>
  </w:num>
  <w:num w:numId="12">
    <w:abstractNumId w:val="25"/>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num>
  <w:num w:numId="15">
    <w:abstractNumId w:val="46"/>
  </w:num>
  <w:num w:numId="16">
    <w:abstractNumId w:val="18"/>
  </w:num>
  <w:num w:numId="17">
    <w:abstractNumId w:val="26"/>
  </w:num>
  <w:num w:numId="18">
    <w:abstractNumId w:val="54"/>
  </w:num>
  <w:num w:numId="19">
    <w:abstractNumId w:val="36"/>
  </w:num>
  <w:num w:numId="20">
    <w:abstractNumId w:val="23"/>
  </w:num>
  <w:num w:numId="21">
    <w:abstractNumId w:val="40"/>
  </w:num>
  <w:num w:numId="22">
    <w:abstractNumId w:val="12"/>
  </w:num>
  <w:num w:numId="23">
    <w:abstractNumId w:val="33"/>
  </w:num>
  <w:num w:numId="24">
    <w:abstractNumId w:val="49"/>
  </w:num>
  <w:num w:numId="25">
    <w:abstractNumId w:val="16"/>
  </w:num>
  <w:num w:numId="26">
    <w:abstractNumId w:val="31"/>
  </w:num>
  <w:num w:numId="27">
    <w:abstractNumId w:val="10"/>
  </w:num>
  <w:num w:numId="28">
    <w:abstractNumId w:val="9"/>
  </w:num>
  <w:num w:numId="29">
    <w:abstractNumId w:val="50"/>
  </w:num>
  <w:num w:numId="30">
    <w:abstractNumId w:val="22"/>
  </w:num>
  <w:num w:numId="31">
    <w:abstractNumId w:val="11"/>
  </w:num>
  <w:num w:numId="32">
    <w:abstractNumId w:val="13"/>
  </w:num>
  <w:num w:numId="33">
    <w:abstractNumId w:val="44"/>
  </w:num>
  <w:num w:numId="34">
    <w:abstractNumId w:val="38"/>
  </w:num>
  <w:num w:numId="35">
    <w:abstractNumId w:val="3"/>
  </w:num>
  <w:num w:numId="36">
    <w:abstractNumId w:val="17"/>
  </w:num>
  <w:num w:numId="37">
    <w:abstractNumId w:val="6"/>
  </w:num>
  <w:num w:numId="38">
    <w:abstractNumId w:val="35"/>
  </w:num>
  <w:num w:numId="39">
    <w:abstractNumId w:val="20"/>
  </w:num>
  <w:num w:numId="40">
    <w:abstractNumId w:val="34"/>
  </w:num>
  <w:num w:numId="41">
    <w:abstractNumId w:val="45"/>
  </w:num>
  <w:num w:numId="42">
    <w:abstractNumId w:val="14"/>
  </w:num>
  <w:num w:numId="43">
    <w:abstractNumId w:val="53"/>
  </w:num>
  <w:num w:numId="44">
    <w:abstractNumId w:val="42"/>
  </w:num>
  <w:num w:numId="45">
    <w:abstractNumId w:val="0"/>
  </w:num>
  <w:num w:numId="46">
    <w:abstractNumId w:val="21"/>
  </w:num>
  <w:num w:numId="47">
    <w:abstractNumId w:val="41"/>
  </w:num>
  <w:num w:numId="48">
    <w:abstractNumId w:val="48"/>
  </w:num>
  <w:num w:numId="49">
    <w:abstractNumId w:val="32"/>
  </w:num>
  <w:num w:numId="50">
    <w:abstractNumId w:val="15"/>
  </w:num>
  <w:num w:numId="51">
    <w:abstractNumId w:val="27"/>
  </w:num>
  <w:num w:numId="52">
    <w:abstractNumId w:val="2"/>
  </w:num>
  <w:num w:numId="53">
    <w:abstractNumId w:val="29"/>
  </w:num>
  <w:num w:numId="54">
    <w:abstractNumId w:val="19"/>
  </w:num>
  <w:num w:numId="55">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FA9"/>
    <w:rsid w:val="00003DD4"/>
    <w:rsid w:val="000124F6"/>
    <w:rsid w:val="00012838"/>
    <w:rsid w:val="000212AC"/>
    <w:rsid w:val="00021605"/>
    <w:rsid w:val="00027003"/>
    <w:rsid w:val="00030D1F"/>
    <w:rsid w:val="00036677"/>
    <w:rsid w:val="00040FBE"/>
    <w:rsid w:val="00044ED6"/>
    <w:rsid w:val="0005284A"/>
    <w:rsid w:val="0006008C"/>
    <w:rsid w:val="0007254D"/>
    <w:rsid w:val="00072E36"/>
    <w:rsid w:val="000738EE"/>
    <w:rsid w:val="00084FA2"/>
    <w:rsid w:val="00090F15"/>
    <w:rsid w:val="000927C1"/>
    <w:rsid w:val="000933A1"/>
    <w:rsid w:val="0009700D"/>
    <w:rsid w:val="00097490"/>
    <w:rsid w:val="000A183A"/>
    <w:rsid w:val="000A3FD9"/>
    <w:rsid w:val="000B2FA9"/>
    <w:rsid w:val="000B4A36"/>
    <w:rsid w:val="000C0083"/>
    <w:rsid w:val="000C1BFE"/>
    <w:rsid w:val="000C1D30"/>
    <w:rsid w:val="000C3035"/>
    <w:rsid w:val="000C36D1"/>
    <w:rsid w:val="000D0984"/>
    <w:rsid w:val="000D29F8"/>
    <w:rsid w:val="000D4129"/>
    <w:rsid w:val="000D4638"/>
    <w:rsid w:val="000D4707"/>
    <w:rsid w:val="000D7AE7"/>
    <w:rsid w:val="000E0030"/>
    <w:rsid w:val="000E7519"/>
    <w:rsid w:val="000F3084"/>
    <w:rsid w:val="000F3B57"/>
    <w:rsid w:val="00104E9E"/>
    <w:rsid w:val="0011136F"/>
    <w:rsid w:val="001121A0"/>
    <w:rsid w:val="001254EC"/>
    <w:rsid w:val="00125614"/>
    <w:rsid w:val="00125D91"/>
    <w:rsid w:val="00125EE4"/>
    <w:rsid w:val="001268EA"/>
    <w:rsid w:val="0013143F"/>
    <w:rsid w:val="00131ABA"/>
    <w:rsid w:val="001330A7"/>
    <w:rsid w:val="001367D3"/>
    <w:rsid w:val="001412DA"/>
    <w:rsid w:val="00143DAA"/>
    <w:rsid w:val="00147FE8"/>
    <w:rsid w:val="00151E94"/>
    <w:rsid w:val="0015271D"/>
    <w:rsid w:val="001532AE"/>
    <w:rsid w:val="00154FED"/>
    <w:rsid w:val="00155D61"/>
    <w:rsid w:val="00161E07"/>
    <w:rsid w:val="00161F36"/>
    <w:rsid w:val="001663C9"/>
    <w:rsid w:val="00175C68"/>
    <w:rsid w:val="00175F59"/>
    <w:rsid w:val="001807E4"/>
    <w:rsid w:val="00180AD8"/>
    <w:rsid w:val="00181C10"/>
    <w:rsid w:val="00182070"/>
    <w:rsid w:val="00182E5E"/>
    <w:rsid w:val="0018364D"/>
    <w:rsid w:val="00183F11"/>
    <w:rsid w:val="00192467"/>
    <w:rsid w:val="001956FE"/>
    <w:rsid w:val="001961E7"/>
    <w:rsid w:val="00196620"/>
    <w:rsid w:val="001A4ED4"/>
    <w:rsid w:val="001A5198"/>
    <w:rsid w:val="001A6927"/>
    <w:rsid w:val="001B78FE"/>
    <w:rsid w:val="001C4EA9"/>
    <w:rsid w:val="001D4049"/>
    <w:rsid w:val="001E1A86"/>
    <w:rsid w:val="001F3918"/>
    <w:rsid w:val="001F46D4"/>
    <w:rsid w:val="001F685E"/>
    <w:rsid w:val="001F747F"/>
    <w:rsid w:val="001F7590"/>
    <w:rsid w:val="001F7A62"/>
    <w:rsid w:val="002007B5"/>
    <w:rsid w:val="0020160B"/>
    <w:rsid w:val="00201E46"/>
    <w:rsid w:val="00203E7F"/>
    <w:rsid w:val="0022032B"/>
    <w:rsid w:val="0022280C"/>
    <w:rsid w:val="00224817"/>
    <w:rsid w:val="0022542E"/>
    <w:rsid w:val="00226DA8"/>
    <w:rsid w:val="00236DDC"/>
    <w:rsid w:val="0024239F"/>
    <w:rsid w:val="00247FD7"/>
    <w:rsid w:val="002519A6"/>
    <w:rsid w:val="00256F2D"/>
    <w:rsid w:val="002609B3"/>
    <w:rsid w:val="00261861"/>
    <w:rsid w:val="0026200E"/>
    <w:rsid w:val="002633F5"/>
    <w:rsid w:val="00265F08"/>
    <w:rsid w:val="00267ACF"/>
    <w:rsid w:val="00274740"/>
    <w:rsid w:val="0027639D"/>
    <w:rsid w:val="00277BC2"/>
    <w:rsid w:val="002830D2"/>
    <w:rsid w:val="00285CA9"/>
    <w:rsid w:val="00285E04"/>
    <w:rsid w:val="002860E2"/>
    <w:rsid w:val="00291CF3"/>
    <w:rsid w:val="00292550"/>
    <w:rsid w:val="00293EEC"/>
    <w:rsid w:val="002956E8"/>
    <w:rsid w:val="002A1771"/>
    <w:rsid w:val="002A2F97"/>
    <w:rsid w:val="002A499C"/>
    <w:rsid w:val="002A6988"/>
    <w:rsid w:val="002C0603"/>
    <w:rsid w:val="002C0BE4"/>
    <w:rsid w:val="002C0DA4"/>
    <w:rsid w:val="002C5A06"/>
    <w:rsid w:val="002C7095"/>
    <w:rsid w:val="002D0894"/>
    <w:rsid w:val="002E41E5"/>
    <w:rsid w:val="002F1A6D"/>
    <w:rsid w:val="002F6DAB"/>
    <w:rsid w:val="00312433"/>
    <w:rsid w:val="00316C0A"/>
    <w:rsid w:val="00317C4D"/>
    <w:rsid w:val="003241B5"/>
    <w:rsid w:val="003252FE"/>
    <w:rsid w:val="00331380"/>
    <w:rsid w:val="00331928"/>
    <w:rsid w:val="003323B6"/>
    <w:rsid w:val="0033433C"/>
    <w:rsid w:val="00334680"/>
    <w:rsid w:val="00334947"/>
    <w:rsid w:val="00342CD5"/>
    <w:rsid w:val="003461C5"/>
    <w:rsid w:val="00361031"/>
    <w:rsid w:val="00361A72"/>
    <w:rsid w:val="00362BE6"/>
    <w:rsid w:val="00363609"/>
    <w:rsid w:val="00366AA6"/>
    <w:rsid w:val="0037001A"/>
    <w:rsid w:val="003712FC"/>
    <w:rsid w:val="00377BC7"/>
    <w:rsid w:val="00384A9A"/>
    <w:rsid w:val="00386435"/>
    <w:rsid w:val="003902C0"/>
    <w:rsid w:val="003933C6"/>
    <w:rsid w:val="00395D2D"/>
    <w:rsid w:val="003A46B3"/>
    <w:rsid w:val="003A76B4"/>
    <w:rsid w:val="003B2DBA"/>
    <w:rsid w:val="003B3896"/>
    <w:rsid w:val="003B7164"/>
    <w:rsid w:val="003B7527"/>
    <w:rsid w:val="003C2534"/>
    <w:rsid w:val="003C2603"/>
    <w:rsid w:val="003C403A"/>
    <w:rsid w:val="003C6755"/>
    <w:rsid w:val="003E0FCE"/>
    <w:rsid w:val="003E61BE"/>
    <w:rsid w:val="003F24EE"/>
    <w:rsid w:val="003F3E58"/>
    <w:rsid w:val="003F507B"/>
    <w:rsid w:val="004000A0"/>
    <w:rsid w:val="004019C5"/>
    <w:rsid w:val="004034C2"/>
    <w:rsid w:val="00405D2B"/>
    <w:rsid w:val="004108B3"/>
    <w:rsid w:val="004117B5"/>
    <w:rsid w:val="00414D2F"/>
    <w:rsid w:val="0041630C"/>
    <w:rsid w:val="00417045"/>
    <w:rsid w:val="00417ED0"/>
    <w:rsid w:val="00424679"/>
    <w:rsid w:val="00425519"/>
    <w:rsid w:val="0042785D"/>
    <w:rsid w:val="0043244B"/>
    <w:rsid w:val="00442D2F"/>
    <w:rsid w:val="004468CA"/>
    <w:rsid w:val="004651BF"/>
    <w:rsid w:val="004661CF"/>
    <w:rsid w:val="00472700"/>
    <w:rsid w:val="004741B4"/>
    <w:rsid w:val="00474423"/>
    <w:rsid w:val="00474A04"/>
    <w:rsid w:val="00476DCC"/>
    <w:rsid w:val="00482B94"/>
    <w:rsid w:val="004831D0"/>
    <w:rsid w:val="004854D8"/>
    <w:rsid w:val="004860B1"/>
    <w:rsid w:val="00486212"/>
    <w:rsid w:val="004873A6"/>
    <w:rsid w:val="00490AF4"/>
    <w:rsid w:val="00491671"/>
    <w:rsid w:val="00492C95"/>
    <w:rsid w:val="0049319F"/>
    <w:rsid w:val="004944E7"/>
    <w:rsid w:val="004A044D"/>
    <w:rsid w:val="004A0AFD"/>
    <w:rsid w:val="004A321F"/>
    <w:rsid w:val="004A3867"/>
    <w:rsid w:val="004A4679"/>
    <w:rsid w:val="004A55CE"/>
    <w:rsid w:val="004B2DD4"/>
    <w:rsid w:val="004B60F3"/>
    <w:rsid w:val="004C3BFB"/>
    <w:rsid w:val="004C4080"/>
    <w:rsid w:val="004C5206"/>
    <w:rsid w:val="004D00FE"/>
    <w:rsid w:val="004D0D6F"/>
    <w:rsid w:val="004D414B"/>
    <w:rsid w:val="004E330B"/>
    <w:rsid w:val="004E397D"/>
    <w:rsid w:val="004E6B95"/>
    <w:rsid w:val="004E7C5C"/>
    <w:rsid w:val="004F04F0"/>
    <w:rsid w:val="004F2353"/>
    <w:rsid w:val="004F611D"/>
    <w:rsid w:val="0050051A"/>
    <w:rsid w:val="00502730"/>
    <w:rsid w:val="00507353"/>
    <w:rsid w:val="00520588"/>
    <w:rsid w:val="0052468E"/>
    <w:rsid w:val="00525684"/>
    <w:rsid w:val="00526526"/>
    <w:rsid w:val="005270A2"/>
    <w:rsid w:val="00530632"/>
    <w:rsid w:val="005317D0"/>
    <w:rsid w:val="005326F8"/>
    <w:rsid w:val="0053796C"/>
    <w:rsid w:val="00542920"/>
    <w:rsid w:val="0054542D"/>
    <w:rsid w:val="00551C55"/>
    <w:rsid w:val="005544EE"/>
    <w:rsid w:val="005557E4"/>
    <w:rsid w:val="00560B54"/>
    <w:rsid w:val="005714AC"/>
    <w:rsid w:val="00571E47"/>
    <w:rsid w:val="00572F14"/>
    <w:rsid w:val="00573124"/>
    <w:rsid w:val="005738E4"/>
    <w:rsid w:val="00581795"/>
    <w:rsid w:val="0058209D"/>
    <w:rsid w:val="0058480A"/>
    <w:rsid w:val="00584CC5"/>
    <w:rsid w:val="00586F52"/>
    <w:rsid w:val="005907B0"/>
    <w:rsid w:val="0059192B"/>
    <w:rsid w:val="00593130"/>
    <w:rsid w:val="00593863"/>
    <w:rsid w:val="005956DB"/>
    <w:rsid w:val="005971A6"/>
    <w:rsid w:val="005A1334"/>
    <w:rsid w:val="005A2505"/>
    <w:rsid w:val="005A5F1D"/>
    <w:rsid w:val="005A7B75"/>
    <w:rsid w:val="005B04FA"/>
    <w:rsid w:val="005B19E8"/>
    <w:rsid w:val="005B4DF4"/>
    <w:rsid w:val="005B62FC"/>
    <w:rsid w:val="005C0AA0"/>
    <w:rsid w:val="005C0AD6"/>
    <w:rsid w:val="005C6AB5"/>
    <w:rsid w:val="005E026B"/>
    <w:rsid w:val="005E7136"/>
    <w:rsid w:val="005E76E2"/>
    <w:rsid w:val="005F1B63"/>
    <w:rsid w:val="005F1E6D"/>
    <w:rsid w:val="005F1FA3"/>
    <w:rsid w:val="005F4D79"/>
    <w:rsid w:val="005F575C"/>
    <w:rsid w:val="005F77A1"/>
    <w:rsid w:val="00601EF9"/>
    <w:rsid w:val="00602A51"/>
    <w:rsid w:val="00603585"/>
    <w:rsid w:val="00607DAB"/>
    <w:rsid w:val="00613F56"/>
    <w:rsid w:val="0061639E"/>
    <w:rsid w:val="00616B36"/>
    <w:rsid w:val="0062102E"/>
    <w:rsid w:val="00626D70"/>
    <w:rsid w:val="006305ED"/>
    <w:rsid w:val="00630A8D"/>
    <w:rsid w:val="006333F7"/>
    <w:rsid w:val="00645DA7"/>
    <w:rsid w:val="00650359"/>
    <w:rsid w:val="0065118B"/>
    <w:rsid w:val="00651DAC"/>
    <w:rsid w:val="006548E6"/>
    <w:rsid w:val="006560AE"/>
    <w:rsid w:val="006561AA"/>
    <w:rsid w:val="00665561"/>
    <w:rsid w:val="006657E9"/>
    <w:rsid w:val="00670834"/>
    <w:rsid w:val="00671CE7"/>
    <w:rsid w:val="00677AE8"/>
    <w:rsid w:val="00680866"/>
    <w:rsid w:val="0068121D"/>
    <w:rsid w:val="00685C38"/>
    <w:rsid w:val="00687882"/>
    <w:rsid w:val="00692643"/>
    <w:rsid w:val="00697086"/>
    <w:rsid w:val="006A5A6D"/>
    <w:rsid w:val="006A77F5"/>
    <w:rsid w:val="006A7C78"/>
    <w:rsid w:val="006B0DFC"/>
    <w:rsid w:val="006B6785"/>
    <w:rsid w:val="006C37D3"/>
    <w:rsid w:val="006C533B"/>
    <w:rsid w:val="006C7637"/>
    <w:rsid w:val="006D2C9A"/>
    <w:rsid w:val="006D4674"/>
    <w:rsid w:val="006D7121"/>
    <w:rsid w:val="006E09A3"/>
    <w:rsid w:val="006E172C"/>
    <w:rsid w:val="006F0B56"/>
    <w:rsid w:val="006F30BB"/>
    <w:rsid w:val="00700F1C"/>
    <w:rsid w:val="007110F0"/>
    <w:rsid w:val="00716205"/>
    <w:rsid w:val="00716ADA"/>
    <w:rsid w:val="00722351"/>
    <w:rsid w:val="00722BD5"/>
    <w:rsid w:val="00730775"/>
    <w:rsid w:val="0073651B"/>
    <w:rsid w:val="00737F81"/>
    <w:rsid w:val="0074022E"/>
    <w:rsid w:val="00742740"/>
    <w:rsid w:val="00745F5F"/>
    <w:rsid w:val="0075100E"/>
    <w:rsid w:val="00751489"/>
    <w:rsid w:val="00752614"/>
    <w:rsid w:val="0075330B"/>
    <w:rsid w:val="0075381F"/>
    <w:rsid w:val="00760B98"/>
    <w:rsid w:val="00763586"/>
    <w:rsid w:val="00764CF5"/>
    <w:rsid w:val="0076797E"/>
    <w:rsid w:val="00771F06"/>
    <w:rsid w:val="00773981"/>
    <w:rsid w:val="0077552A"/>
    <w:rsid w:val="0077689B"/>
    <w:rsid w:val="00780768"/>
    <w:rsid w:val="00786943"/>
    <w:rsid w:val="0079178B"/>
    <w:rsid w:val="00793FBB"/>
    <w:rsid w:val="007A01B1"/>
    <w:rsid w:val="007A1AEB"/>
    <w:rsid w:val="007A3F0F"/>
    <w:rsid w:val="007A5778"/>
    <w:rsid w:val="007A5862"/>
    <w:rsid w:val="007B5890"/>
    <w:rsid w:val="007B5FFC"/>
    <w:rsid w:val="007B6590"/>
    <w:rsid w:val="007B76F8"/>
    <w:rsid w:val="007B78D5"/>
    <w:rsid w:val="007C132E"/>
    <w:rsid w:val="007C1542"/>
    <w:rsid w:val="007C1E4E"/>
    <w:rsid w:val="007C26B0"/>
    <w:rsid w:val="007D2FC5"/>
    <w:rsid w:val="007D5FE9"/>
    <w:rsid w:val="007D6473"/>
    <w:rsid w:val="007F2179"/>
    <w:rsid w:val="007F276E"/>
    <w:rsid w:val="007F4116"/>
    <w:rsid w:val="007F4A0E"/>
    <w:rsid w:val="007F5A0A"/>
    <w:rsid w:val="00803713"/>
    <w:rsid w:val="00803FAE"/>
    <w:rsid w:val="00804484"/>
    <w:rsid w:val="00815B7D"/>
    <w:rsid w:val="00821729"/>
    <w:rsid w:val="00824C74"/>
    <w:rsid w:val="00826347"/>
    <w:rsid w:val="00826942"/>
    <w:rsid w:val="008311CD"/>
    <w:rsid w:val="00832F58"/>
    <w:rsid w:val="00833FE8"/>
    <w:rsid w:val="0083439F"/>
    <w:rsid w:val="00840C81"/>
    <w:rsid w:val="00842007"/>
    <w:rsid w:val="00842A80"/>
    <w:rsid w:val="008433BE"/>
    <w:rsid w:val="00854E9A"/>
    <w:rsid w:val="0086000C"/>
    <w:rsid w:val="00862F68"/>
    <w:rsid w:val="00863C08"/>
    <w:rsid w:val="00863CA7"/>
    <w:rsid w:val="00873E0A"/>
    <w:rsid w:val="0088096A"/>
    <w:rsid w:val="00880BCC"/>
    <w:rsid w:val="00881C06"/>
    <w:rsid w:val="00884FD0"/>
    <w:rsid w:val="00885DE4"/>
    <w:rsid w:val="008872C7"/>
    <w:rsid w:val="008957BC"/>
    <w:rsid w:val="00896350"/>
    <w:rsid w:val="008A0EE9"/>
    <w:rsid w:val="008A27E8"/>
    <w:rsid w:val="008A48E6"/>
    <w:rsid w:val="008A4970"/>
    <w:rsid w:val="008A51F8"/>
    <w:rsid w:val="008B175E"/>
    <w:rsid w:val="008B2F8A"/>
    <w:rsid w:val="008C061C"/>
    <w:rsid w:val="008C4052"/>
    <w:rsid w:val="008D2ED7"/>
    <w:rsid w:val="008E2AF3"/>
    <w:rsid w:val="008E48F9"/>
    <w:rsid w:val="008E6797"/>
    <w:rsid w:val="008E67E8"/>
    <w:rsid w:val="008E761B"/>
    <w:rsid w:val="008F1738"/>
    <w:rsid w:val="008F3ABD"/>
    <w:rsid w:val="008F443A"/>
    <w:rsid w:val="008F6BFA"/>
    <w:rsid w:val="008F7AED"/>
    <w:rsid w:val="008F7CD8"/>
    <w:rsid w:val="00901B5D"/>
    <w:rsid w:val="00904241"/>
    <w:rsid w:val="00904BFC"/>
    <w:rsid w:val="00910F67"/>
    <w:rsid w:val="00912C79"/>
    <w:rsid w:val="0091311D"/>
    <w:rsid w:val="009131EB"/>
    <w:rsid w:val="009257EB"/>
    <w:rsid w:val="00940F8E"/>
    <w:rsid w:val="00945310"/>
    <w:rsid w:val="00951817"/>
    <w:rsid w:val="00955D5C"/>
    <w:rsid w:val="00956D14"/>
    <w:rsid w:val="00957FD7"/>
    <w:rsid w:val="00965391"/>
    <w:rsid w:val="009656A5"/>
    <w:rsid w:val="00971CEC"/>
    <w:rsid w:val="0097493F"/>
    <w:rsid w:val="00974AFE"/>
    <w:rsid w:val="00976D52"/>
    <w:rsid w:val="00980448"/>
    <w:rsid w:val="00983E94"/>
    <w:rsid w:val="00986563"/>
    <w:rsid w:val="0099345C"/>
    <w:rsid w:val="009952B6"/>
    <w:rsid w:val="00995DE8"/>
    <w:rsid w:val="00996398"/>
    <w:rsid w:val="009A570A"/>
    <w:rsid w:val="009B0D83"/>
    <w:rsid w:val="009B1A26"/>
    <w:rsid w:val="009B53B0"/>
    <w:rsid w:val="009C508F"/>
    <w:rsid w:val="009C6055"/>
    <w:rsid w:val="009D68F9"/>
    <w:rsid w:val="009D7270"/>
    <w:rsid w:val="009E1976"/>
    <w:rsid w:val="009E2BA9"/>
    <w:rsid w:val="009E2F98"/>
    <w:rsid w:val="009E3F23"/>
    <w:rsid w:val="009F3414"/>
    <w:rsid w:val="00A11868"/>
    <w:rsid w:val="00A13E73"/>
    <w:rsid w:val="00A170B7"/>
    <w:rsid w:val="00A20FF4"/>
    <w:rsid w:val="00A23B21"/>
    <w:rsid w:val="00A270DB"/>
    <w:rsid w:val="00A32416"/>
    <w:rsid w:val="00A33076"/>
    <w:rsid w:val="00A4194A"/>
    <w:rsid w:val="00A43852"/>
    <w:rsid w:val="00A44B03"/>
    <w:rsid w:val="00A44B08"/>
    <w:rsid w:val="00A46B97"/>
    <w:rsid w:val="00A4752E"/>
    <w:rsid w:val="00A479CC"/>
    <w:rsid w:val="00A47F6C"/>
    <w:rsid w:val="00A50F5F"/>
    <w:rsid w:val="00A61A5D"/>
    <w:rsid w:val="00A6301E"/>
    <w:rsid w:val="00A63782"/>
    <w:rsid w:val="00A64486"/>
    <w:rsid w:val="00A65069"/>
    <w:rsid w:val="00A67E6A"/>
    <w:rsid w:val="00A71729"/>
    <w:rsid w:val="00A76545"/>
    <w:rsid w:val="00A76CAE"/>
    <w:rsid w:val="00A777F5"/>
    <w:rsid w:val="00A8051F"/>
    <w:rsid w:val="00A846DC"/>
    <w:rsid w:val="00A8663F"/>
    <w:rsid w:val="00A90747"/>
    <w:rsid w:val="00A91A8D"/>
    <w:rsid w:val="00A93B17"/>
    <w:rsid w:val="00A9614C"/>
    <w:rsid w:val="00A964B1"/>
    <w:rsid w:val="00AA0D3F"/>
    <w:rsid w:val="00AA4412"/>
    <w:rsid w:val="00AB23FD"/>
    <w:rsid w:val="00AB4932"/>
    <w:rsid w:val="00AC09CA"/>
    <w:rsid w:val="00AC1FB7"/>
    <w:rsid w:val="00AC2926"/>
    <w:rsid w:val="00AD06CD"/>
    <w:rsid w:val="00AD3650"/>
    <w:rsid w:val="00AD5B10"/>
    <w:rsid w:val="00AE25D3"/>
    <w:rsid w:val="00AE2CF8"/>
    <w:rsid w:val="00AE4309"/>
    <w:rsid w:val="00AE5888"/>
    <w:rsid w:val="00AF197E"/>
    <w:rsid w:val="00AF3F13"/>
    <w:rsid w:val="00AF6756"/>
    <w:rsid w:val="00B048DB"/>
    <w:rsid w:val="00B06D6C"/>
    <w:rsid w:val="00B07E87"/>
    <w:rsid w:val="00B12B84"/>
    <w:rsid w:val="00B14FAD"/>
    <w:rsid w:val="00B178DC"/>
    <w:rsid w:val="00B219A7"/>
    <w:rsid w:val="00B21E57"/>
    <w:rsid w:val="00B22806"/>
    <w:rsid w:val="00B23E4A"/>
    <w:rsid w:val="00B25D82"/>
    <w:rsid w:val="00B26B56"/>
    <w:rsid w:val="00B2712C"/>
    <w:rsid w:val="00B308F2"/>
    <w:rsid w:val="00B3165F"/>
    <w:rsid w:val="00B35DC8"/>
    <w:rsid w:val="00B367CE"/>
    <w:rsid w:val="00B36951"/>
    <w:rsid w:val="00B36DD7"/>
    <w:rsid w:val="00B37FE3"/>
    <w:rsid w:val="00B411F2"/>
    <w:rsid w:val="00B45D74"/>
    <w:rsid w:val="00B46202"/>
    <w:rsid w:val="00B47287"/>
    <w:rsid w:val="00B47391"/>
    <w:rsid w:val="00B47658"/>
    <w:rsid w:val="00B47B8A"/>
    <w:rsid w:val="00B47CF3"/>
    <w:rsid w:val="00B50491"/>
    <w:rsid w:val="00B52686"/>
    <w:rsid w:val="00B60BAC"/>
    <w:rsid w:val="00B60C85"/>
    <w:rsid w:val="00B63EC6"/>
    <w:rsid w:val="00B70414"/>
    <w:rsid w:val="00B74486"/>
    <w:rsid w:val="00B854BA"/>
    <w:rsid w:val="00B873AC"/>
    <w:rsid w:val="00B920DF"/>
    <w:rsid w:val="00B93D13"/>
    <w:rsid w:val="00B96A27"/>
    <w:rsid w:val="00BA3121"/>
    <w:rsid w:val="00BA3CAC"/>
    <w:rsid w:val="00BA5C86"/>
    <w:rsid w:val="00BB0091"/>
    <w:rsid w:val="00BB5BB4"/>
    <w:rsid w:val="00BB6000"/>
    <w:rsid w:val="00BC30FD"/>
    <w:rsid w:val="00BC4FA7"/>
    <w:rsid w:val="00BC73B4"/>
    <w:rsid w:val="00BD3A4E"/>
    <w:rsid w:val="00BD7D8B"/>
    <w:rsid w:val="00BE6DD9"/>
    <w:rsid w:val="00BE77FA"/>
    <w:rsid w:val="00BE7D2F"/>
    <w:rsid w:val="00BF23B7"/>
    <w:rsid w:val="00BF53E6"/>
    <w:rsid w:val="00C035AB"/>
    <w:rsid w:val="00C05584"/>
    <w:rsid w:val="00C0693C"/>
    <w:rsid w:val="00C14D32"/>
    <w:rsid w:val="00C15B7C"/>
    <w:rsid w:val="00C17AEF"/>
    <w:rsid w:val="00C2490C"/>
    <w:rsid w:val="00C256BF"/>
    <w:rsid w:val="00C278EA"/>
    <w:rsid w:val="00C3210C"/>
    <w:rsid w:val="00C341C5"/>
    <w:rsid w:val="00C35449"/>
    <w:rsid w:val="00C35CB0"/>
    <w:rsid w:val="00C369D4"/>
    <w:rsid w:val="00C4008C"/>
    <w:rsid w:val="00C40ECC"/>
    <w:rsid w:val="00C40ED3"/>
    <w:rsid w:val="00C4276B"/>
    <w:rsid w:val="00C47546"/>
    <w:rsid w:val="00C50ED3"/>
    <w:rsid w:val="00C520A6"/>
    <w:rsid w:val="00C569C3"/>
    <w:rsid w:val="00C6031F"/>
    <w:rsid w:val="00C6602B"/>
    <w:rsid w:val="00C66BB4"/>
    <w:rsid w:val="00C66D39"/>
    <w:rsid w:val="00C7702A"/>
    <w:rsid w:val="00C800A8"/>
    <w:rsid w:val="00C80B68"/>
    <w:rsid w:val="00C80EBF"/>
    <w:rsid w:val="00C81D25"/>
    <w:rsid w:val="00C82731"/>
    <w:rsid w:val="00C8335B"/>
    <w:rsid w:val="00C83401"/>
    <w:rsid w:val="00C83FBF"/>
    <w:rsid w:val="00C8615C"/>
    <w:rsid w:val="00C91E6E"/>
    <w:rsid w:val="00CA1FE6"/>
    <w:rsid w:val="00CB3E5D"/>
    <w:rsid w:val="00CC2370"/>
    <w:rsid w:val="00CC3A10"/>
    <w:rsid w:val="00CD0FCE"/>
    <w:rsid w:val="00CD45BE"/>
    <w:rsid w:val="00CD532A"/>
    <w:rsid w:val="00CD73B8"/>
    <w:rsid w:val="00CD7E31"/>
    <w:rsid w:val="00CE3538"/>
    <w:rsid w:val="00CE39EE"/>
    <w:rsid w:val="00CF058F"/>
    <w:rsid w:val="00CF0C3C"/>
    <w:rsid w:val="00CF1B6E"/>
    <w:rsid w:val="00CF37EC"/>
    <w:rsid w:val="00CF77F0"/>
    <w:rsid w:val="00D058D8"/>
    <w:rsid w:val="00D06101"/>
    <w:rsid w:val="00D10E91"/>
    <w:rsid w:val="00D13B7B"/>
    <w:rsid w:val="00D13C1A"/>
    <w:rsid w:val="00D226E6"/>
    <w:rsid w:val="00D22A88"/>
    <w:rsid w:val="00D22FC0"/>
    <w:rsid w:val="00D23527"/>
    <w:rsid w:val="00D34C72"/>
    <w:rsid w:val="00D36729"/>
    <w:rsid w:val="00D36C98"/>
    <w:rsid w:val="00D4731B"/>
    <w:rsid w:val="00D52F44"/>
    <w:rsid w:val="00D52FF6"/>
    <w:rsid w:val="00D548B7"/>
    <w:rsid w:val="00D60FBA"/>
    <w:rsid w:val="00D62887"/>
    <w:rsid w:val="00D63BD9"/>
    <w:rsid w:val="00D64807"/>
    <w:rsid w:val="00D648B9"/>
    <w:rsid w:val="00D65888"/>
    <w:rsid w:val="00D71F0A"/>
    <w:rsid w:val="00D77738"/>
    <w:rsid w:val="00D80E00"/>
    <w:rsid w:val="00D82E27"/>
    <w:rsid w:val="00D8786C"/>
    <w:rsid w:val="00D90FA0"/>
    <w:rsid w:val="00D9199B"/>
    <w:rsid w:val="00D92041"/>
    <w:rsid w:val="00D95060"/>
    <w:rsid w:val="00D9569E"/>
    <w:rsid w:val="00D96214"/>
    <w:rsid w:val="00D97411"/>
    <w:rsid w:val="00DA1D3F"/>
    <w:rsid w:val="00DA29BF"/>
    <w:rsid w:val="00DA39F2"/>
    <w:rsid w:val="00DA58F1"/>
    <w:rsid w:val="00DA650B"/>
    <w:rsid w:val="00DB27AC"/>
    <w:rsid w:val="00DB2851"/>
    <w:rsid w:val="00DB78C5"/>
    <w:rsid w:val="00DC42BC"/>
    <w:rsid w:val="00DD2BAA"/>
    <w:rsid w:val="00DD41D9"/>
    <w:rsid w:val="00DD600F"/>
    <w:rsid w:val="00DE1D15"/>
    <w:rsid w:val="00DE3370"/>
    <w:rsid w:val="00DE350C"/>
    <w:rsid w:val="00DE3741"/>
    <w:rsid w:val="00DE4171"/>
    <w:rsid w:val="00DE4AE3"/>
    <w:rsid w:val="00DE7300"/>
    <w:rsid w:val="00DF1CE5"/>
    <w:rsid w:val="00DF277D"/>
    <w:rsid w:val="00DF2E44"/>
    <w:rsid w:val="00DF60DF"/>
    <w:rsid w:val="00DF7D9A"/>
    <w:rsid w:val="00E00D81"/>
    <w:rsid w:val="00E0188A"/>
    <w:rsid w:val="00E04EB0"/>
    <w:rsid w:val="00E10629"/>
    <w:rsid w:val="00E110C8"/>
    <w:rsid w:val="00E13B23"/>
    <w:rsid w:val="00E21F8D"/>
    <w:rsid w:val="00E2220B"/>
    <w:rsid w:val="00E24636"/>
    <w:rsid w:val="00E3016F"/>
    <w:rsid w:val="00E32562"/>
    <w:rsid w:val="00E32E24"/>
    <w:rsid w:val="00E34B83"/>
    <w:rsid w:val="00E37EAA"/>
    <w:rsid w:val="00E40157"/>
    <w:rsid w:val="00E4336C"/>
    <w:rsid w:val="00E43739"/>
    <w:rsid w:val="00E4423E"/>
    <w:rsid w:val="00E455E8"/>
    <w:rsid w:val="00E45D91"/>
    <w:rsid w:val="00E50CCF"/>
    <w:rsid w:val="00E51657"/>
    <w:rsid w:val="00E53308"/>
    <w:rsid w:val="00E55A8B"/>
    <w:rsid w:val="00E60773"/>
    <w:rsid w:val="00E63511"/>
    <w:rsid w:val="00E67B11"/>
    <w:rsid w:val="00E76549"/>
    <w:rsid w:val="00E8328D"/>
    <w:rsid w:val="00E95FC4"/>
    <w:rsid w:val="00E97146"/>
    <w:rsid w:val="00EA0C8C"/>
    <w:rsid w:val="00EA610A"/>
    <w:rsid w:val="00EA66C1"/>
    <w:rsid w:val="00EA7666"/>
    <w:rsid w:val="00EB0EC3"/>
    <w:rsid w:val="00EB6499"/>
    <w:rsid w:val="00EC25C4"/>
    <w:rsid w:val="00ED1D29"/>
    <w:rsid w:val="00ED4202"/>
    <w:rsid w:val="00ED6C5E"/>
    <w:rsid w:val="00EE09F5"/>
    <w:rsid w:val="00EE1B81"/>
    <w:rsid w:val="00EE1FCB"/>
    <w:rsid w:val="00EE5E8C"/>
    <w:rsid w:val="00EF1B2F"/>
    <w:rsid w:val="00EF2D85"/>
    <w:rsid w:val="00EF5190"/>
    <w:rsid w:val="00EF72C8"/>
    <w:rsid w:val="00EF75A8"/>
    <w:rsid w:val="00F04E47"/>
    <w:rsid w:val="00F10E48"/>
    <w:rsid w:val="00F13B6C"/>
    <w:rsid w:val="00F151FF"/>
    <w:rsid w:val="00F172CB"/>
    <w:rsid w:val="00F22E73"/>
    <w:rsid w:val="00F236D3"/>
    <w:rsid w:val="00F4686E"/>
    <w:rsid w:val="00F471DD"/>
    <w:rsid w:val="00F47984"/>
    <w:rsid w:val="00F5313D"/>
    <w:rsid w:val="00F53F30"/>
    <w:rsid w:val="00F56AB7"/>
    <w:rsid w:val="00F62450"/>
    <w:rsid w:val="00F70545"/>
    <w:rsid w:val="00F70EC7"/>
    <w:rsid w:val="00F7126C"/>
    <w:rsid w:val="00F74B8E"/>
    <w:rsid w:val="00F76DA0"/>
    <w:rsid w:val="00F812E1"/>
    <w:rsid w:val="00F820E7"/>
    <w:rsid w:val="00F844B7"/>
    <w:rsid w:val="00F85D26"/>
    <w:rsid w:val="00F9321E"/>
    <w:rsid w:val="00F94B99"/>
    <w:rsid w:val="00FA000E"/>
    <w:rsid w:val="00FA01DF"/>
    <w:rsid w:val="00FA079C"/>
    <w:rsid w:val="00FA0DC6"/>
    <w:rsid w:val="00FA1508"/>
    <w:rsid w:val="00FB0453"/>
    <w:rsid w:val="00FB2B25"/>
    <w:rsid w:val="00FB78A4"/>
    <w:rsid w:val="00FC00BE"/>
    <w:rsid w:val="00FC6125"/>
    <w:rsid w:val="00FC7531"/>
    <w:rsid w:val="00FC78AA"/>
    <w:rsid w:val="00FC7D38"/>
    <w:rsid w:val="00FD22E8"/>
    <w:rsid w:val="00FD232D"/>
    <w:rsid w:val="00FD281B"/>
    <w:rsid w:val="00FD3416"/>
    <w:rsid w:val="00FE6C11"/>
    <w:rsid w:val="00FF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F0"/>
    <w:rPr>
      <w:sz w:val="24"/>
      <w:szCs w:val="24"/>
      <w:lang w:eastAsia="en-US"/>
    </w:rPr>
  </w:style>
  <w:style w:type="paragraph" w:styleId="1">
    <w:name w:val="heading 1"/>
    <w:basedOn w:val="a"/>
    <w:link w:val="10"/>
    <w:uiPriority w:val="99"/>
    <w:qFormat/>
    <w:rsid w:val="00B21E57"/>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7C132E"/>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C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semiHidden/>
    <w:locked/>
    <w:rsid w:val="007C132E"/>
    <w:rPr>
      <w:rFonts w:ascii="Cambria" w:hAnsi="Cambria" w:cs="Times New Roman"/>
      <w:color w:val="365F91"/>
      <w:sz w:val="26"/>
      <w:szCs w:val="26"/>
      <w:lang w:eastAsia="en-US"/>
    </w:rPr>
  </w:style>
  <w:style w:type="paragraph" w:styleId="a3">
    <w:name w:val="Normal (Web)"/>
    <w:basedOn w:val="a"/>
    <w:uiPriority w:val="99"/>
    <w:rsid w:val="00A270DB"/>
    <w:pPr>
      <w:spacing w:before="100" w:beforeAutospacing="1" w:after="100" w:afterAutospacing="1"/>
    </w:pPr>
    <w:rPr>
      <w:lang w:eastAsia="ru-RU"/>
    </w:rPr>
  </w:style>
  <w:style w:type="paragraph" w:customStyle="1" w:styleId="11">
    <w:name w:val="Абзац списка1"/>
    <w:basedOn w:val="a"/>
    <w:uiPriority w:val="99"/>
    <w:rsid w:val="009C508F"/>
    <w:pPr>
      <w:ind w:left="708"/>
    </w:pPr>
    <w:rPr>
      <w:lang w:eastAsia="ru-RU"/>
    </w:rPr>
  </w:style>
  <w:style w:type="character" w:styleId="a4">
    <w:name w:val="Strong"/>
    <w:basedOn w:val="a0"/>
    <w:uiPriority w:val="99"/>
    <w:qFormat/>
    <w:rsid w:val="00C6031F"/>
    <w:rPr>
      <w:rFonts w:cs="Times New Roman"/>
      <w:b/>
    </w:rPr>
  </w:style>
  <w:style w:type="paragraph" w:customStyle="1" w:styleId="21">
    <w:name w:val="Абзац списка2"/>
    <w:basedOn w:val="a"/>
    <w:uiPriority w:val="99"/>
    <w:rsid w:val="00C6031F"/>
    <w:pPr>
      <w:ind w:left="720"/>
      <w:contextualSpacing/>
    </w:pPr>
    <w:rPr>
      <w:lang w:eastAsia="ru-RU"/>
    </w:rPr>
  </w:style>
  <w:style w:type="character" w:customStyle="1" w:styleId="apple-style-span">
    <w:name w:val="apple-style-span"/>
    <w:uiPriority w:val="99"/>
    <w:rsid w:val="00C50ED3"/>
  </w:style>
  <w:style w:type="character" w:customStyle="1" w:styleId="wmi-callto">
    <w:name w:val="wmi-callto"/>
    <w:basedOn w:val="a0"/>
    <w:uiPriority w:val="99"/>
    <w:rsid w:val="00A6301E"/>
    <w:rPr>
      <w:rFonts w:cs="Times New Roman"/>
    </w:rPr>
  </w:style>
  <w:style w:type="paragraph" w:styleId="a5">
    <w:name w:val="header"/>
    <w:basedOn w:val="a"/>
    <w:link w:val="a6"/>
    <w:uiPriority w:val="99"/>
    <w:rsid w:val="00651DAC"/>
    <w:pPr>
      <w:tabs>
        <w:tab w:val="center" w:pos="4677"/>
        <w:tab w:val="right" w:pos="9355"/>
      </w:tabs>
    </w:pPr>
  </w:style>
  <w:style w:type="character" w:customStyle="1" w:styleId="a6">
    <w:name w:val="Верхний колонтитул Знак"/>
    <w:basedOn w:val="a0"/>
    <w:link w:val="a5"/>
    <w:uiPriority w:val="99"/>
    <w:locked/>
    <w:rsid w:val="00651DAC"/>
    <w:rPr>
      <w:sz w:val="24"/>
      <w:lang w:eastAsia="en-US"/>
    </w:rPr>
  </w:style>
  <w:style w:type="paragraph" w:styleId="a7">
    <w:name w:val="footer"/>
    <w:basedOn w:val="a"/>
    <w:link w:val="a8"/>
    <w:uiPriority w:val="99"/>
    <w:rsid w:val="00651DAC"/>
    <w:pPr>
      <w:tabs>
        <w:tab w:val="center" w:pos="4677"/>
        <w:tab w:val="right" w:pos="9355"/>
      </w:tabs>
    </w:pPr>
  </w:style>
  <w:style w:type="character" w:customStyle="1" w:styleId="a8">
    <w:name w:val="Нижний колонтитул Знак"/>
    <w:basedOn w:val="a0"/>
    <w:link w:val="a7"/>
    <w:uiPriority w:val="99"/>
    <w:locked/>
    <w:rsid w:val="00651DAC"/>
    <w:rPr>
      <w:sz w:val="24"/>
      <w:lang w:eastAsia="en-US"/>
    </w:rPr>
  </w:style>
  <w:style w:type="paragraph" w:styleId="a9">
    <w:name w:val="Body Text Indent"/>
    <w:basedOn w:val="a"/>
    <w:link w:val="aa"/>
    <w:uiPriority w:val="99"/>
    <w:rsid w:val="007D2FC5"/>
    <w:pPr>
      <w:spacing w:after="120"/>
      <w:ind w:left="283"/>
    </w:pPr>
    <w:rPr>
      <w:lang w:eastAsia="ru-RU"/>
    </w:rPr>
  </w:style>
  <w:style w:type="character" w:customStyle="1" w:styleId="aa">
    <w:name w:val="Основной текст с отступом Знак"/>
    <w:basedOn w:val="a0"/>
    <w:link w:val="a9"/>
    <w:uiPriority w:val="99"/>
    <w:locked/>
    <w:rsid w:val="007D2FC5"/>
    <w:rPr>
      <w:sz w:val="24"/>
    </w:rPr>
  </w:style>
  <w:style w:type="paragraph" w:styleId="ab">
    <w:name w:val="Balloon Text"/>
    <w:basedOn w:val="a"/>
    <w:link w:val="ac"/>
    <w:uiPriority w:val="99"/>
    <w:semiHidden/>
    <w:rsid w:val="00BC4FA7"/>
    <w:rPr>
      <w:rFonts w:ascii="Tahoma" w:hAnsi="Tahoma" w:cs="Tahoma"/>
      <w:sz w:val="16"/>
      <w:szCs w:val="16"/>
    </w:rPr>
  </w:style>
  <w:style w:type="character" w:customStyle="1" w:styleId="ac">
    <w:name w:val="Текст выноски Знак"/>
    <w:basedOn w:val="a0"/>
    <w:link w:val="ab"/>
    <w:uiPriority w:val="99"/>
    <w:semiHidden/>
    <w:rsid w:val="00182DC9"/>
    <w:rPr>
      <w:sz w:val="0"/>
      <w:szCs w:val="0"/>
      <w:lang w:eastAsia="en-US"/>
    </w:rPr>
  </w:style>
  <w:style w:type="paragraph" w:customStyle="1" w:styleId="3">
    <w:name w:val="Абзац списка3"/>
    <w:basedOn w:val="a"/>
    <w:uiPriority w:val="99"/>
    <w:rsid w:val="008C4052"/>
    <w:pPr>
      <w:spacing w:after="160" w:line="259" w:lineRule="auto"/>
      <w:ind w:left="720"/>
      <w:contextualSpacing/>
    </w:pPr>
    <w:rPr>
      <w:rFonts w:ascii="Calibri" w:hAnsi="Calibri"/>
      <w:sz w:val="22"/>
      <w:szCs w:val="22"/>
    </w:rPr>
  </w:style>
  <w:style w:type="character" w:styleId="ad">
    <w:name w:val="page number"/>
    <w:basedOn w:val="a0"/>
    <w:uiPriority w:val="99"/>
    <w:rsid w:val="000C36D1"/>
    <w:rPr>
      <w:rFonts w:cs="Times New Roman"/>
    </w:rPr>
  </w:style>
  <w:style w:type="character" w:styleId="ae">
    <w:name w:val="annotation reference"/>
    <w:basedOn w:val="a0"/>
    <w:uiPriority w:val="99"/>
    <w:rsid w:val="00E3016F"/>
    <w:rPr>
      <w:rFonts w:cs="Times New Roman"/>
      <w:sz w:val="16"/>
    </w:rPr>
  </w:style>
  <w:style w:type="paragraph" w:styleId="af">
    <w:name w:val="annotation text"/>
    <w:basedOn w:val="a"/>
    <w:link w:val="af0"/>
    <w:uiPriority w:val="99"/>
    <w:rsid w:val="00E3016F"/>
    <w:rPr>
      <w:sz w:val="20"/>
      <w:szCs w:val="20"/>
    </w:rPr>
  </w:style>
  <w:style w:type="character" w:customStyle="1" w:styleId="af0">
    <w:name w:val="Текст примечания Знак"/>
    <w:basedOn w:val="a0"/>
    <w:link w:val="af"/>
    <w:uiPriority w:val="99"/>
    <w:locked/>
    <w:rsid w:val="00E3016F"/>
    <w:rPr>
      <w:lang w:eastAsia="en-US"/>
    </w:rPr>
  </w:style>
  <w:style w:type="paragraph" w:styleId="af1">
    <w:name w:val="annotation subject"/>
    <w:basedOn w:val="af"/>
    <w:next w:val="af"/>
    <w:link w:val="af2"/>
    <w:uiPriority w:val="99"/>
    <w:rsid w:val="00E3016F"/>
    <w:rPr>
      <w:b/>
      <w:bCs/>
    </w:rPr>
  </w:style>
  <w:style w:type="character" w:customStyle="1" w:styleId="af2">
    <w:name w:val="Тема примечания Знак"/>
    <w:basedOn w:val="af0"/>
    <w:link w:val="af1"/>
    <w:uiPriority w:val="99"/>
    <w:locked/>
    <w:rsid w:val="00E3016F"/>
    <w:rPr>
      <w:b/>
      <w:lang w:eastAsia="en-US"/>
    </w:rPr>
  </w:style>
  <w:style w:type="paragraph" w:styleId="af3">
    <w:name w:val="List Paragraph"/>
    <w:basedOn w:val="a"/>
    <w:uiPriority w:val="99"/>
    <w:qFormat/>
    <w:rsid w:val="00EB0EC3"/>
    <w:pPr>
      <w:ind w:left="720"/>
      <w:contextualSpacing/>
    </w:pPr>
    <w:rPr>
      <w:lang w:eastAsia="ru-RU"/>
    </w:rPr>
  </w:style>
  <w:style w:type="character" w:customStyle="1" w:styleId="oznaimen">
    <w:name w:val="oz_naimen"/>
    <w:uiPriority w:val="99"/>
    <w:rsid w:val="007C1542"/>
  </w:style>
  <w:style w:type="paragraph" w:customStyle="1" w:styleId="bd6ff683d8d0a42f228bf8a64b8551e1msonormal">
    <w:name w:val="bd6ff683d8d0a42f228bf8a64b8551e1msonormal"/>
    <w:basedOn w:val="a"/>
    <w:uiPriority w:val="99"/>
    <w:rsid w:val="00D9569E"/>
    <w:pPr>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4F0"/>
    <w:rPr>
      <w:sz w:val="24"/>
      <w:szCs w:val="24"/>
      <w:lang w:eastAsia="en-US"/>
    </w:rPr>
  </w:style>
  <w:style w:type="paragraph" w:styleId="1">
    <w:name w:val="heading 1"/>
    <w:basedOn w:val="a"/>
    <w:link w:val="10"/>
    <w:uiPriority w:val="99"/>
    <w:qFormat/>
    <w:rsid w:val="00B21E57"/>
    <w:pPr>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9"/>
    <w:qFormat/>
    <w:rsid w:val="007C132E"/>
    <w:pPr>
      <w:keepNext/>
      <w:keepLines/>
      <w:spacing w:before="40"/>
      <w:outlineLvl w:val="1"/>
    </w:pPr>
    <w:rPr>
      <w:rFonts w:ascii="Cambria" w:hAnsi="Cambria"/>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2DC9"/>
    <w:rPr>
      <w:rFonts w:asciiTheme="majorHAnsi" w:eastAsiaTheme="majorEastAsia" w:hAnsiTheme="majorHAnsi" w:cstheme="majorBidi"/>
      <w:b/>
      <w:bCs/>
      <w:kern w:val="32"/>
      <w:sz w:val="32"/>
      <w:szCs w:val="32"/>
      <w:lang w:eastAsia="en-US"/>
    </w:rPr>
  </w:style>
  <w:style w:type="character" w:customStyle="1" w:styleId="20">
    <w:name w:val="Заголовок 2 Знак"/>
    <w:basedOn w:val="a0"/>
    <w:link w:val="2"/>
    <w:uiPriority w:val="99"/>
    <w:semiHidden/>
    <w:locked/>
    <w:rsid w:val="007C132E"/>
    <w:rPr>
      <w:rFonts w:ascii="Cambria" w:hAnsi="Cambria" w:cs="Times New Roman"/>
      <w:color w:val="365F91"/>
      <w:sz w:val="26"/>
      <w:szCs w:val="26"/>
      <w:lang w:eastAsia="en-US"/>
    </w:rPr>
  </w:style>
  <w:style w:type="paragraph" w:styleId="a3">
    <w:name w:val="Normal (Web)"/>
    <w:basedOn w:val="a"/>
    <w:uiPriority w:val="99"/>
    <w:rsid w:val="00A270DB"/>
    <w:pPr>
      <w:spacing w:before="100" w:beforeAutospacing="1" w:after="100" w:afterAutospacing="1"/>
    </w:pPr>
    <w:rPr>
      <w:lang w:eastAsia="ru-RU"/>
    </w:rPr>
  </w:style>
  <w:style w:type="paragraph" w:customStyle="1" w:styleId="11">
    <w:name w:val="Абзац списка1"/>
    <w:basedOn w:val="a"/>
    <w:uiPriority w:val="99"/>
    <w:rsid w:val="009C508F"/>
    <w:pPr>
      <w:ind w:left="708"/>
    </w:pPr>
    <w:rPr>
      <w:lang w:eastAsia="ru-RU"/>
    </w:rPr>
  </w:style>
  <w:style w:type="character" w:styleId="a4">
    <w:name w:val="Strong"/>
    <w:basedOn w:val="a0"/>
    <w:uiPriority w:val="99"/>
    <w:qFormat/>
    <w:rsid w:val="00C6031F"/>
    <w:rPr>
      <w:rFonts w:cs="Times New Roman"/>
      <w:b/>
    </w:rPr>
  </w:style>
  <w:style w:type="paragraph" w:customStyle="1" w:styleId="21">
    <w:name w:val="Абзац списка2"/>
    <w:basedOn w:val="a"/>
    <w:uiPriority w:val="99"/>
    <w:rsid w:val="00C6031F"/>
    <w:pPr>
      <w:ind w:left="720"/>
      <w:contextualSpacing/>
    </w:pPr>
    <w:rPr>
      <w:lang w:eastAsia="ru-RU"/>
    </w:rPr>
  </w:style>
  <w:style w:type="character" w:customStyle="1" w:styleId="apple-style-span">
    <w:name w:val="apple-style-span"/>
    <w:uiPriority w:val="99"/>
    <w:rsid w:val="00C50ED3"/>
  </w:style>
  <w:style w:type="character" w:customStyle="1" w:styleId="wmi-callto">
    <w:name w:val="wmi-callto"/>
    <w:basedOn w:val="a0"/>
    <w:uiPriority w:val="99"/>
    <w:rsid w:val="00A6301E"/>
    <w:rPr>
      <w:rFonts w:cs="Times New Roman"/>
    </w:rPr>
  </w:style>
  <w:style w:type="paragraph" w:styleId="a5">
    <w:name w:val="header"/>
    <w:basedOn w:val="a"/>
    <w:link w:val="a6"/>
    <w:uiPriority w:val="99"/>
    <w:rsid w:val="00651DAC"/>
    <w:pPr>
      <w:tabs>
        <w:tab w:val="center" w:pos="4677"/>
        <w:tab w:val="right" w:pos="9355"/>
      </w:tabs>
    </w:pPr>
  </w:style>
  <w:style w:type="character" w:customStyle="1" w:styleId="a6">
    <w:name w:val="Верхний колонтитул Знак"/>
    <w:basedOn w:val="a0"/>
    <w:link w:val="a5"/>
    <w:uiPriority w:val="99"/>
    <w:locked/>
    <w:rsid w:val="00651DAC"/>
    <w:rPr>
      <w:sz w:val="24"/>
      <w:lang w:eastAsia="en-US"/>
    </w:rPr>
  </w:style>
  <w:style w:type="paragraph" w:styleId="a7">
    <w:name w:val="footer"/>
    <w:basedOn w:val="a"/>
    <w:link w:val="a8"/>
    <w:uiPriority w:val="99"/>
    <w:rsid w:val="00651DAC"/>
    <w:pPr>
      <w:tabs>
        <w:tab w:val="center" w:pos="4677"/>
        <w:tab w:val="right" w:pos="9355"/>
      </w:tabs>
    </w:pPr>
  </w:style>
  <w:style w:type="character" w:customStyle="1" w:styleId="a8">
    <w:name w:val="Нижний колонтитул Знак"/>
    <w:basedOn w:val="a0"/>
    <w:link w:val="a7"/>
    <w:uiPriority w:val="99"/>
    <w:locked/>
    <w:rsid w:val="00651DAC"/>
    <w:rPr>
      <w:sz w:val="24"/>
      <w:lang w:eastAsia="en-US"/>
    </w:rPr>
  </w:style>
  <w:style w:type="paragraph" w:styleId="a9">
    <w:name w:val="Body Text Indent"/>
    <w:basedOn w:val="a"/>
    <w:link w:val="aa"/>
    <w:uiPriority w:val="99"/>
    <w:rsid w:val="007D2FC5"/>
    <w:pPr>
      <w:spacing w:after="120"/>
      <w:ind w:left="283"/>
    </w:pPr>
    <w:rPr>
      <w:lang w:eastAsia="ru-RU"/>
    </w:rPr>
  </w:style>
  <w:style w:type="character" w:customStyle="1" w:styleId="aa">
    <w:name w:val="Основной текст с отступом Знак"/>
    <w:basedOn w:val="a0"/>
    <w:link w:val="a9"/>
    <w:uiPriority w:val="99"/>
    <w:locked/>
    <w:rsid w:val="007D2FC5"/>
    <w:rPr>
      <w:sz w:val="24"/>
    </w:rPr>
  </w:style>
  <w:style w:type="paragraph" w:styleId="ab">
    <w:name w:val="Balloon Text"/>
    <w:basedOn w:val="a"/>
    <w:link w:val="ac"/>
    <w:uiPriority w:val="99"/>
    <w:semiHidden/>
    <w:rsid w:val="00BC4FA7"/>
    <w:rPr>
      <w:rFonts w:ascii="Tahoma" w:hAnsi="Tahoma" w:cs="Tahoma"/>
      <w:sz w:val="16"/>
      <w:szCs w:val="16"/>
    </w:rPr>
  </w:style>
  <w:style w:type="character" w:customStyle="1" w:styleId="ac">
    <w:name w:val="Текст выноски Знак"/>
    <w:basedOn w:val="a0"/>
    <w:link w:val="ab"/>
    <w:uiPriority w:val="99"/>
    <w:semiHidden/>
    <w:rsid w:val="00182DC9"/>
    <w:rPr>
      <w:sz w:val="0"/>
      <w:szCs w:val="0"/>
      <w:lang w:eastAsia="en-US"/>
    </w:rPr>
  </w:style>
  <w:style w:type="paragraph" w:customStyle="1" w:styleId="3">
    <w:name w:val="Абзац списка3"/>
    <w:basedOn w:val="a"/>
    <w:uiPriority w:val="99"/>
    <w:rsid w:val="008C4052"/>
    <w:pPr>
      <w:spacing w:after="160" w:line="259" w:lineRule="auto"/>
      <w:ind w:left="720"/>
      <w:contextualSpacing/>
    </w:pPr>
    <w:rPr>
      <w:rFonts w:ascii="Calibri" w:hAnsi="Calibri"/>
      <w:sz w:val="22"/>
      <w:szCs w:val="22"/>
    </w:rPr>
  </w:style>
  <w:style w:type="character" w:styleId="ad">
    <w:name w:val="page number"/>
    <w:basedOn w:val="a0"/>
    <w:uiPriority w:val="99"/>
    <w:rsid w:val="000C36D1"/>
    <w:rPr>
      <w:rFonts w:cs="Times New Roman"/>
    </w:rPr>
  </w:style>
  <w:style w:type="character" w:styleId="ae">
    <w:name w:val="annotation reference"/>
    <w:basedOn w:val="a0"/>
    <w:uiPriority w:val="99"/>
    <w:rsid w:val="00E3016F"/>
    <w:rPr>
      <w:rFonts w:cs="Times New Roman"/>
      <w:sz w:val="16"/>
    </w:rPr>
  </w:style>
  <w:style w:type="paragraph" w:styleId="af">
    <w:name w:val="annotation text"/>
    <w:basedOn w:val="a"/>
    <w:link w:val="af0"/>
    <w:uiPriority w:val="99"/>
    <w:rsid w:val="00E3016F"/>
    <w:rPr>
      <w:sz w:val="20"/>
      <w:szCs w:val="20"/>
    </w:rPr>
  </w:style>
  <w:style w:type="character" w:customStyle="1" w:styleId="af0">
    <w:name w:val="Текст примечания Знак"/>
    <w:basedOn w:val="a0"/>
    <w:link w:val="af"/>
    <w:uiPriority w:val="99"/>
    <w:locked/>
    <w:rsid w:val="00E3016F"/>
    <w:rPr>
      <w:lang w:eastAsia="en-US"/>
    </w:rPr>
  </w:style>
  <w:style w:type="paragraph" w:styleId="af1">
    <w:name w:val="annotation subject"/>
    <w:basedOn w:val="af"/>
    <w:next w:val="af"/>
    <w:link w:val="af2"/>
    <w:uiPriority w:val="99"/>
    <w:rsid w:val="00E3016F"/>
    <w:rPr>
      <w:b/>
      <w:bCs/>
    </w:rPr>
  </w:style>
  <w:style w:type="character" w:customStyle="1" w:styleId="af2">
    <w:name w:val="Тема примечания Знак"/>
    <w:basedOn w:val="af0"/>
    <w:link w:val="af1"/>
    <w:uiPriority w:val="99"/>
    <w:locked/>
    <w:rsid w:val="00E3016F"/>
    <w:rPr>
      <w:b/>
      <w:lang w:eastAsia="en-US"/>
    </w:rPr>
  </w:style>
  <w:style w:type="paragraph" w:styleId="af3">
    <w:name w:val="List Paragraph"/>
    <w:basedOn w:val="a"/>
    <w:uiPriority w:val="99"/>
    <w:qFormat/>
    <w:rsid w:val="00EB0EC3"/>
    <w:pPr>
      <w:ind w:left="720"/>
      <w:contextualSpacing/>
    </w:pPr>
    <w:rPr>
      <w:lang w:eastAsia="ru-RU"/>
    </w:rPr>
  </w:style>
  <w:style w:type="character" w:customStyle="1" w:styleId="oznaimen">
    <w:name w:val="oz_naimen"/>
    <w:uiPriority w:val="99"/>
    <w:rsid w:val="007C1542"/>
  </w:style>
  <w:style w:type="paragraph" w:customStyle="1" w:styleId="bd6ff683d8d0a42f228bf8a64b8551e1msonormal">
    <w:name w:val="bd6ff683d8d0a42f228bf8a64b8551e1msonormal"/>
    <w:basedOn w:val="a"/>
    <w:uiPriority w:val="99"/>
    <w:rsid w:val="00D9569E"/>
    <w:pPr>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491313">
      <w:marLeft w:val="0"/>
      <w:marRight w:val="0"/>
      <w:marTop w:val="0"/>
      <w:marBottom w:val="0"/>
      <w:divBdr>
        <w:top w:val="none" w:sz="0" w:space="0" w:color="auto"/>
        <w:left w:val="none" w:sz="0" w:space="0" w:color="auto"/>
        <w:bottom w:val="none" w:sz="0" w:space="0" w:color="auto"/>
        <w:right w:val="none" w:sz="0" w:space="0" w:color="auto"/>
      </w:divBdr>
    </w:div>
    <w:div w:id="1139491314">
      <w:marLeft w:val="0"/>
      <w:marRight w:val="0"/>
      <w:marTop w:val="0"/>
      <w:marBottom w:val="0"/>
      <w:divBdr>
        <w:top w:val="none" w:sz="0" w:space="0" w:color="auto"/>
        <w:left w:val="none" w:sz="0" w:space="0" w:color="auto"/>
        <w:bottom w:val="none" w:sz="0" w:space="0" w:color="auto"/>
        <w:right w:val="none" w:sz="0" w:space="0" w:color="auto"/>
      </w:divBdr>
    </w:div>
    <w:div w:id="1139491319">
      <w:marLeft w:val="0"/>
      <w:marRight w:val="0"/>
      <w:marTop w:val="0"/>
      <w:marBottom w:val="0"/>
      <w:divBdr>
        <w:top w:val="none" w:sz="0" w:space="0" w:color="auto"/>
        <w:left w:val="none" w:sz="0" w:space="0" w:color="auto"/>
        <w:bottom w:val="none" w:sz="0" w:space="0" w:color="auto"/>
        <w:right w:val="none" w:sz="0" w:space="0" w:color="auto"/>
      </w:divBdr>
    </w:div>
    <w:div w:id="1139491320">
      <w:marLeft w:val="0"/>
      <w:marRight w:val="0"/>
      <w:marTop w:val="0"/>
      <w:marBottom w:val="0"/>
      <w:divBdr>
        <w:top w:val="none" w:sz="0" w:space="0" w:color="auto"/>
        <w:left w:val="none" w:sz="0" w:space="0" w:color="auto"/>
        <w:bottom w:val="none" w:sz="0" w:space="0" w:color="auto"/>
        <w:right w:val="none" w:sz="0" w:space="0" w:color="auto"/>
      </w:divBdr>
    </w:div>
    <w:div w:id="1139491321">
      <w:marLeft w:val="0"/>
      <w:marRight w:val="0"/>
      <w:marTop w:val="0"/>
      <w:marBottom w:val="0"/>
      <w:divBdr>
        <w:top w:val="none" w:sz="0" w:space="0" w:color="auto"/>
        <w:left w:val="none" w:sz="0" w:space="0" w:color="auto"/>
        <w:bottom w:val="none" w:sz="0" w:space="0" w:color="auto"/>
        <w:right w:val="none" w:sz="0" w:space="0" w:color="auto"/>
      </w:divBdr>
      <w:divsChild>
        <w:div w:id="1139491318">
          <w:marLeft w:val="547"/>
          <w:marRight w:val="0"/>
          <w:marTop w:val="134"/>
          <w:marBottom w:val="0"/>
          <w:divBdr>
            <w:top w:val="none" w:sz="0" w:space="0" w:color="auto"/>
            <w:left w:val="none" w:sz="0" w:space="0" w:color="auto"/>
            <w:bottom w:val="none" w:sz="0" w:space="0" w:color="auto"/>
            <w:right w:val="none" w:sz="0" w:space="0" w:color="auto"/>
          </w:divBdr>
        </w:div>
        <w:div w:id="1139491324">
          <w:marLeft w:val="547"/>
          <w:marRight w:val="0"/>
          <w:marTop w:val="134"/>
          <w:marBottom w:val="0"/>
          <w:divBdr>
            <w:top w:val="none" w:sz="0" w:space="0" w:color="auto"/>
            <w:left w:val="none" w:sz="0" w:space="0" w:color="auto"/>
            <w:bottom w:val="none" w:sz="0" w:space="0" w:color="auto"/>
            <w:right w:val="none" w:sz="0" w:space="0" w:color="auto"/>
          </w:divBdr>
        </w:div>
      </w:divsChild>
    </w:div>
    <w:div w:id="1139491323">
      <w:marLeft w:val="0"/>
      <w:marRight w:val="0"/>
      <w:marTop w:val="0"/>
      <w:marBottom w:val="0"/>
      <w:divBdr>
        <w:top w:val="none" w:sz="0" w:space="0" w:color="auto"/>
        <w:left w:val="none" w:sz="0" w:space="0" w:color="auto"/>
        <w:bottom w:val="none" w:sz="0" w:space="0" w:color="auto"/>
        <w:right w:val="none" w:sz="0" w:space="0" w:color="auto"/>
      </w:divBdr>
      <w:divsChild>
        <w:div w:id="1139491315">
          <w:marLeft w:val="547"/>
          <w:marRight w:val="0"/>
          <w:marTop w:val="134"/>
          <w:marBottom w:val="0"/>
          <w:divBdr>
            <w:top w:val="none" w:sz="0" w:space="0" w:color="auto"/>
            <w:left w:val="none" w:sz="0" w:space="0" w:color="auto"/>
            <w:bottom w:val="none" w:sz="0" w:space="0" w:color="auto"/>
            <w:right w:val="none" w:sz="0" w:space="0" w:color="auto"/>
          </w:divBdr>
        </w:div>
        <w:div w:id="1139491316">
          <w:marLeft w:val="547"/>
          <w:marRight w:val="0"/>
          <w:marTop w:val="134"/>
          <w:marBottom w:val="0"/>
          <w:divBdr>
            <w:top w:val="none" w:sz="0" w:space="0" w:color="auto"/>
            <w:left w:val="none" w:sz="0" w:space="0" w:color="auto"/>
            <w:bottom w:val="none" w:sz="0" w:space="0" w:color="auto"/>
            <w:right w:val="none" w:sz="0" w:space="0" w:color="auto"/>
          </w:divBdr>
        </w:div>
        <w:div w:id="1139491317">
          <w:marLeft w:val="547"/>
          <w:marRight w:val="0"/>
          <w:marTop w:val="134"/>
          <w:marBottom w:val="0"/>
          <w:divBdr>
            <w:top w:val="none" w:sz="0" w:space="0" w:color="auto"/>
            <w:left w:val="none" w:sz="0" w:space="0" w:color="auto"/>
            <w:bottom w:val="none" w:sz="0" w:space="0" w:color="auto"/>
            <w:right w:val="none" w:sz="0" w:space="0" w:color="auto"/>
          </w:divBdr>
        </w:div>
        <w:div w:id="1139491322">
          <w:marLeft w:val="547"/>
          <w:marRight w:val="0"/>
          <w:marTop w:val="134"/>
          <w:marBottom w:val="0"/>
          <w:divBdr>
            <w:top w:val="none" w:sz="0" w:space="0" w:color="auto"/>
            <w:left w:val="none" w:sz="0" w:space="0" w:color="auto"/>
            <w:bottom w:val="none" w:sz="0" w:space="0" w:color="auto"/>
            <w:right w:val="none" w:sz="0" w:space="0" w:color="auto"/>
          </w:divBdr>
        </w:div>
        <w:div w:id="1139491326">
          <w:marLeft w:val="547"/>
          <w:marRight w:val="0"/>
          <w:marTop w:val="134"/>
          <w:marBottom w:val="0"/>
          <w:divBdr>
            <w:top w:val="none" w:sz="0" w:space="0" w:color="auto"/>
            <w:left w:val="none" w:sz="0" w:space="0" w:color="auto"/>
            <w:bottom w:val="none" w:sz="0" w:space="0" w:color="auto"/>
            <w:right w:val="none" w:sz="0" w:space="0" w:color="auto"/>
          </w:divBdr>
        </w:div>
      </w:divsChild>
    </w:div>
    <w:div w:id="1139491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10</Pages>
  <Words>3276</Words>
  <Characters>18675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РЕШЕНИЕ XXXI  СЪЕЗДА АККОР</vt:lpstr>
    </vt:vector>
  </TitlesOfParts>
  <Company>ОАО "Россельхозбанк"</Company>
  <LinksUpToDate>false</LinksUpToDate>
  <CharactersWithSpaces>21908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XXXI  СЪЕЗДА АККОР</dc:title>
  <dc:creator>bashmachnikova</dc:creator>
  <cp:lastModifiedBy>Admin</cp:lastModifiedBy>
  <cp:revision>8</cp:revision>
  <cp:lastPrinted>2021-03-16T07:24:00Z</cp:lastPrinted>
  <dcterms:created xsi:type="dcterms:W3CDTF">2021-03-15T07:11:00Z</dcterms:created>
  <dcterms:modified xsi:type="dcterms:W3CDTF">2021-03-16T07:27:00Z</dcterms:modified>
</cp:coreProperties>
</file>